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CE971" w14:textId="3BBD6AE8" w:rsidR="008369C7" w:rsidRDefault="00D07066" w:rsidP="00500500">
      <w:pPr>
        <w:spacing w:before="60" w:after="60" w:line="300" w:lineRule="auto"/>
        <w:jc w:val="center"/>
        <w:rPr>
          <w:rFonts w:ascii="Times New Roman" w:hAnsi="Times New Roman" w:cs="Times New Roman"/>
          <w:b/>
          <w:sz w:val="24"/>
          <w:szCs w:val="24"/>
        </w:rPr>
      </w:pPr>
      <w:r>
        <w:rPr>
          <w:rFonts w:ascii="Times New Roman" w:hAnsi="Times New Roman" w:cs="Times New Roman"/>
          <w:b/>
          <w:sz w:val="24"/>
          <w:szCs w:val="24"/>
        </w:rPr>
        <w:t>SOKOTO</w:t>
      </w:r>
      <w:r w:rsidR="00C960C8">
        <w:rPr>
          <w:rFonts w:ascii="Times New Roman" w:hAnsi="Times New Roman" w:cs="Times New Roman"/>
          <w:b/>
          <w:sz w:val="24"/>
          <w:szCs w:val="24"/>
        </w:rPr>
        <w:t xml:space="preserve"> </w:t>
      </w:r>
      <w:r w:rsidR="008369C7" w:rsidRPr="00500500">
        <w:rPr>
          <w:rFonts w:ascii="Times New Roman" w:hAnsi="Times New Roman" w:cs="Times New Roman"/>
          <w:b/>
          <w:sz w:val="24"/>
          <w:szCs w:val="24"/>
        </w:rPr>
        <w:t>STATE CONTRIBUTORY HEALTHCARE MANAGEMENT AGENCY</w:t>
      </w:r>
    </w:p>
    <w:p w14:paraId="6CBB084A" w14:textId="484D7B9F" w:rsidR="002D03E9" w:rsidRPr="00500500" w:rsidRDefault="002D03E9" w:rsidP="00500500">
      <w:pPr>
        <w:spacing w:before="60" w:after="60" w:line="300" w:lineRule="auto"/>
        <w:jc w:val="center"/>
        <w:rPr>
          <w:rFonts w:ascii="Times New Roman" w:hAnsi="Times New Roman" w:cs="Times New Roman"/>
          <w:b/>
          <w:sz w:val="24"/>
          <w:szCs w:val="24"/>
        </w:rPr>
      </w:pPr>
      <w:r>
        <w:rPr>
          <w:rFonts w:ascii="Times New Roman" w:hAnsi="Times New Roman" w:cs="Times New Roman"/>
          <w:b/>
          <w:sz w:val="24"/>
          <w:szCs w:val="24"/>
        </w:rPr>
        <w:t>(SOCHEMA)</w:t>
      </w:r>
    </w:p>
    <w:p w14:paraId="2C6D2AD3" w14:textId="77777777" w:rsidR="008369C7" w:rsidRPr="00356AB4" w:rsidRDefault="008369C7" w:rsidP="00500500">
      <w:pPr>
        <w:spacing w:before="60" w:after="60" w:line="300" w:lineRule="auto"/>
        <w:rPr>
          <w:rFonts w:ascii="Times New Roman" w:hAnsi="Times New Roman" w:cs="Times New Roman"/>
          <w:b/>
          <w:sz w:val="24"/>
          <w:szCs w:val="24"/>
        </w:rPr>
      </w:pPr>
    </w:p>
    <w:p w14:paraId="7310A8CE" w14:textId="77777777" w:rsidR="008369C7" w:rsidRPr="00356AB4" w:rsidRDefault="008369C7" w:rsidP="00500500">
      <w:pPr>
        <w:spacing w:before="60" w:after="60" w:line="300" w:lineRule="auto"/>
        <w:rPr>
          <w:rFonts w:ascii="Times New Roman" w:hAnsi="Times New Roman" w:cs="Times New Roman"/>
          <w:b/>
          <w:sz w:val="24"/>
          <w:szCs w:val="24"/>
        </w:rPr>
      </w:pPr>
    </w:p>
    <w:p w14:paraId="36446529" w14:textId="02958744" w:rsidR="004A3398" w:rsidRDefault="00D07066" w:rsidP="00C960C8">
      <w:pPr>
        <w:spacing w:before="60" w:after="60" w:line="300" w:lineRule="auto"/>
        <w:rPr>
          <w:rFonts w:ascii="Times New Roman" w:hAnsi="Times New Roman" w:cs="Times New Roman"/>
          <w:b/>
          <w:sz w:val="24"/>
          <w:szCs w:val="24"/>
        </w:rPr>
      </w:pPr>
      <w:r w:rsidRPr="006612E7">
        <w:rPr>
          <w:rFonts w:ascii="Times New Roman" w:hAnsi="Times New Roman" w:cs="Times New Roman"/>
          <w:b/>
          <w:noProof/>
          <w:sz w:val="32"/>
          <w:szCs w:val="32"/>
          <w:lang w:val="en-US"/>
        </w:rPr>
        <w:drawing>
          <wp:inline distT="0" distB="0" distL="0" distR="0" wp14:anchorId="3D72EEE1" wp14:editId="7A12B435">
            <wp:extent cx="5731510" cy="40493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49395"/>
                    </a:xfrm>
                    <a:prstGeom prst="rect">
                      <a:avLst/>
                    </a:prstGeom>
                    <a:noFill/>
                    <a:ln>
                      <a:noFill/>
                    </a:ln>
                  </pic:spPr>
                </pic:pic>
              </a:graphicData>
            </a:graphic>
          </wp:inline>
        </w:drawing>
      </w:r>
    </w:p>
    <w:p w14:paraId="48A16380" w14:textId="57DAEC41" w:rsidR="004A3398" w:rsidRDefault="004A3398" w:rsidP="00500500">
      <w:pPr>
        <w:spacing w:before="60" w:after="60" w:line="300" w:lineRule="auto"/>
        <w:jc w:val="center"/>
        <w:rPr>
          <w:rFonts w:ascii="Times New Roman" w:hAnsi="Times New Roman" w:cs="Times New Roman"/>
          <w:b/>
          <w:sz w:val="24"/>
          <w:szCs w:val="24"/>
        </w:rPr>
      </w:pPr>
    </w:p>
    <w:p w14:paraId="15597C4A" w14:textId="44EE5DEC" w:rsidR="004A3398" w:rsidRDefault="004A3398" w:rsidP="002D03E9">
      <w:pPr>
        <w:spacing w:before="60" w:after="60" w:line="300" w:lineRule="auto"/>
        <w:rPr>
          <w:rFonts w:ascii="Times New Roman" w:hAnsi="Times New Roman" w:cs="Times New Roman"/>
          <w:b/>
          <w:sz w:val="24"/>
          <w:szCs w:val="24"/>
        </w:rPr>
      </w:pPr>
    </w:p>
    <w:p w14:paraId="66B1FC80" w14:textId="77777777" w:rsidR="004A3398" w:rsidRDefault="004A3398" w:rsidP="00500500">
      <w:pPr>
        <w:spacing w:before="60" w:after="60" w:line="300" w:lineRule="auto"/>
        <w:jc w:val="center"/>
        <w:rPr>
          <w:rFonts w:ascii="Times New Roman" w:hAnsi="Times New Roman" w:cs="Times New Roman"/>
          <w:b/>
          <w:sz w:val="24"/>
          <w:szCs w:val="24"/>
        </w:rPr>
      </w:pPr>
    </w:p>
    <w:p w14:paraId="3AB91FF3" w14:textId="208126E2" w:rsidR="008A6991" w:rsidRPr="00C960C8" w:rsidRDefault="00C960C8" w:rsidP="00500500">
      <w:pPr>
        <w:spacing w:before="60" w:after="60" w:line="300" w:lineRule="auto"/>
        <w:jc w:val="center"/>
        <w:rPr>
          <w:rFonts w:ascii="Times New Roman" w:hAnsi="Times New Roman" w:cs="Times New Roman"/>
          <w:b/>
          <w:sz w:val="32"/>
          <w:szCs w:val="32"/>
        </w:rPr>
      </w:pPr>
      <w:r w:rsidRPr="00C960C8">
        <w:rPr>
          <w:rFonts w:ascii="Times New Roman" w:hAnsi="Times New Roman" w:cs="Times New Roman"/>
          <w:b/>
          <w:sz w:val="32"/>
          <w:szCs w:val="32"/>
        </w:rPr>
        <w:t xml:space="preserve">ICT </w:t>
      </w:r>
      <w:r w:rsidR="008A6991" w:rsidRPr="00C960C8">
        <w:rPr>
          <w:rFonts w:ascii="Times New Roman" w:hAnsi="Times New Roman" w:cs="Times New Roman"/>
          <w:b/>
          <w:sz w:val="32"/>
          <w:szCs w:val="32"/>
        </w:rPr>
        <w:t xml:space="preserve">SYSTEM </w:t>
      </w:r>
      <w:r w:rsidR="00CD1E84" w:rsidRPr="00C960C8">
        <w:rPr>
          <w:rFonts w:ascii="Times New Roman" w:hAnsi="Times New Roman" w:cs="Times New Roman"/>
          <w:b/>
          <w:sz w:val="32"/>
          <w:szCs w:val="32"/>
        </w:rPr>
        <w:t>FRAMEWORK/</w:t>
      </w:r>
      <w:r w:rsidR="008A6991" w:rsidRPr="00C960C8">
        <w:rPr>
          <w:rFonts w:ascii="Times New Roman" w:hAnsi="Times New Roman" w:cs="Times New Roman"/>
          <w:b/>
          <w:sz w:val="32"/>
          <w:szCs w:val="32"/>
        </w:rPr>
        <w:t>BLUEPRINT</w:t>
      </w:r>
    </w:p>
    <w:p w14:paraId="1D2E3515" w14:textId="6FBA5B8A" w:rsidR="004A3398" w:rsidRDefault="004A3398" w:rsidP="002D03E9">
      <w:pPr>
        <w:spacing w:before="60" w:after="60" w:line="300" w:lineRule="auto"/>
        <w:rPr>
          <w:rFonts w:ascii="Times New Roman" w:hAnsi="Times New Roman" w:cs="Times New Roman"/>
          <w:b/>
          <w:sz w:val="24"/>
          <w:szCs w:val="24"/>
        </w:rPr>
      </w:pPr>
    </w:p>
    <w:p w14:paraId="4D244FB5" w14:textId="3236BABC" w:rsidR="008369C7" w:rsidRPr="00B31486" w:rsidRDefault="008369C7">
      <w:pPr>
        <w:spacing w:before="60" w:after="60" w:line="300" w:lineRule="auto"/>
        <w:jc w:val="center"/>
        <w:rPr>
          <w:rFonts w:ascii="Times New Roman" w:hAnsi="Times New Roman" w:cs="Times New Roman"/>
          <w:b/>
          <w:sz w:val="24"/>
          <w:szCs w:val="24"/>
        </w:rPr>
      </w:pPr>
    </w:p>
    <w:p w14:paraId="0512C34D" w14:textId="6619505E" w:rsidR="008369C7" w:rsidRDefault="008369C7" w:rsidP="00500500">
      <w:pPr>
        <w:spacing w:before="60" w:after="60" w:line="300" w:lineRule="auto"/>
        <w:jc w:val="center"/>
        <w:rPr>
          <w:rFonts w:ascii="Times New Roman" w:hAnsi="Times New Roman" w:cs="Times New Roman"/>
          <w:b/>
          <w:sz w:val="24"/>
          <w:szCs w:val="24"/>
        </w:rPr>
      </w:pPr>
    </w:p>
    <w:p w14:paraId="742D2107" w14:textId="6656EF4B" w:rsidR="004A3398" w:rsidRDefault="004A3398" w:rsidP="00500500">
      <w:pPr>
        <w:spacing w:before="60" w:after="60" w:line="300" w:lineRule="auto"/>
        <w:jc w:val="center"/>
        <w:rPr>
          <w:rFonts w:ascii="Times New Roman" w:hAnsi="Times New Roman" w:cs="Times New Roman"/>
          <w:b/>
          <w:sz w:val="24"/>
          <w:szCs w:val="24"/>
        </w:rPr>
      </w:pPr>
    </w:p>
    <w:p w14:paraId="3026FB9F" w14:textId="52F5E355" w:rsidR="004A3398" w:rsidRDefault="004A3398" w:rsidP="00500500">
      <w:pPr>
        <w:spacing w:before="60" w:after="60" w:line="300" w:lineRule="auto"/>
        <w:jc w:val="center"/>
        <w:rPr>
          <w:rFonts w:ascii="Times New Roman" w:hAnsi="Times New Roman" w:cs="Times New Roman"/>
          <w:b/>
          <w:sz w:val="24"/>
          <w:szCs w:val="24"/>
        </w:rPr>
      </w:pPr>
    </w:p>
    <w:p w14:paraId="3BDB0DB5" w14:textId="77777777" w:rsidR="008369C7" w:rsidRPr="00500500" w:rsidRDefault="008369C7" w:rsidP="006F52AD">
      <w:pPr>
        <w:spacing w:before="60" w:after="60" w:line="300" w:lineRule="auto"/>
        <w:rPr>
          <w:rFonts w:ascii="Times New Roman" w:hAnsi="Times New Roman" w:cs="Times New Roman"/>
          <w:b/>
          <w:sz w:val="24"/>
          <w:szCs w:val="24"/>
        </w:rPr>
      </w:pPr>
    </w:p>
    <w:p w14:paraId="5DA99D16" w14:textId="48ACDC88" w:rsidR="007B5EA9" w:rsidRDefault="00C960C8" w:rsidP="00500500">
      <w:pPr>
        <w:spacing w:before="60" w:after="60" w:line="300" w:lineRule="auto"/>
        <w:jc w:val="center"/>
        <w:rPr>
          <w:rFonts w:ascii="Times New Roman" w:hAnsi="Times New Roman" w:cs="Times New Roman"/>
          <w:b/>
          <w:sz w:val="24"/>
          <w:szCs w:val="24"/>
        </w:rPr>
      </w:pPr>
      <w:r>
        <w:rPr>
          <w:rFonts w:ascii="Times New Roman" w:hAnsi="Times New Roman" w:cs="Times New Roman"/>
          <w:b/>
          <w:sz w:val="24"/>
          <w:szCs w:val="24"/>
        </w:rPr>
        <w:t xml:space="preserve">JULY </w:t>
      </w:r>
      <w:r w:rsidR="0083315E" w:rsidRPr="00356AB4">
        <w:rPr>
          <w:rFonts w:ascii="Times New Roman" w:hAnsi="Times New Roman" w:cs="Times New Roman"/>
          <w:b/>
          <w:sz w:val="24"/>
          <w:szCs w:val="24"/>
        </w:rPr>
        <w:t>20</w:t>
      </w:r>
      <w:r>
        <w:rPr>
          <w:rFonts w:ascii="Times New Roman" w:hAnsi="Times New Roman" w:cs="Times New Roman"/>
          <w:b/>
          <w:sz w:val="24"/>
          <w:szCs w:val="24"/>
        </w:rPr>
        <w:t>20.</w:t>
      </w:r>
    </w:p>
    <w:p w14:paraId="5612D31A" w14:textId="0F857CF4" w:rsidR="00C960C8" w:rsidRDefault="00C960C8" w:rsidP="00500500">
      <w:pPr>
        <w:spacing w:before="60" w:after="60" w:line="300" w:lineRule="auto"/>
        <w:jc w:val="center"/>
        <w:rPr>
          <w:rFonts w:ascii="Times New Roman" w:hAnsi="Times New Roman" w:cs="Times New Roman"/>
          <w:b/>
          <w:sz w:val="24"/>
          <w:szCs w:val="24"/>
        </w:rPr>
      </w:pPr>
    </w:p>
    <w:p w14:paraId="5E2D56BB" w14:textId="5ABECF39" w:rsidR="00C960C8" w:rsidRPr="00B31486" w:rsidRDefault="00C960C8" w:rsidP="00C960C8">
      <w:pPr>
        <w:spacing w:before="60" w:after="60" w:line="300" w:lineRule="auto"/>
        <w:rPr>
          <w:rFonts w:ascii="Times New Roman" w:hAnsi="Times New Roman" w:cs="Times New Roman"/>
          <w:b/>
          <w:sz w:val="24"/>
          <w:szCs w:val="24"/>
        </w:rPr>
      </w:pPr>
    </w:p>
    <w:p w14:paraId="2E5FB753" w14:textId="2863FCB1" w:rsidR="00D86F38" w:rsidRDefault="00D86F38">
      <w:pPr>
        <w:rPr>
          <w:rFonts w:ascii="Times New Roman" w:hAnsi="Times New Roman" w:cs="Times New Roman"/>
          <w:b/>
          <w:sz w:val="24"/>
          <w:szCs w:val="24"/>
        </w:rPr>
      </w:pPr>
    </w:p>
    <w:sdt>
      <w:sdtPr>
        <w:rPr>
          <w:rFonts w:asciiTheme="minorHAnsi" w:eastAsiaTheme="minorEastAsia" w:hAnsiTheme="minorHAnsi" w:cstheme="minorBidi"/>
          <w:color w:val="auto"/>
          <w:sz w:val="20"/>
          <w:szCs w:val="20"/>
        </w:rPr>
        <w:id w:val="-1863039509"/>
        <w:docPartObj>
          <w:docPartGallery w:val="Table of Contents"/>
          <w:docPartUnique/>
        </w:docPartObj>
      </w:sdtPr>
      <w:sdtEndPr>
        <w:rPr>
          <w:b/>
          <w:bCs/>
          <w:noProof/>
        </w:rPr>
      </w:sdtEndPr>
      <w:sdtContent>
        <w:p w14:paraId="3CCE1D13" w14:textId="585B7A95" w:rsidR="00500500" w:rsidRDefault="00500500" w:rsidP="006F52AD">
          <w:pPr>
            <w:pStyle w:val="TOCHeading"/>
            <w:numPr>
              <w:ilvl w:val="0"/>
              <w:numId w:val="0"/>
            </w:numPr>
          </w:pPr>
          <w:r>
            <w:t>Contents</w:t>
          </w:r>
          <w:bookmarkStart w:id="0" w:name="_GoBack"/>
          <w:bookmarkEnd w:id="0"/>
        </w:p>
        <w:p w14:paraId="3F6F05A1" w14:textId="2BB52CDB" w:rsidR="002302D0" w:rsidRDefault="00FB38D5">
          <w:pPr>
            <w:pStyle w:val="TOC1"/>
            <w:rPr>
              <w:noProof/>
              <w:sz w:val="22"/>
              <w:szCs w:val="22"/>
              <w:lang w:val="en-US"/>
            </w:rPr>
          </w:pPr>
          <w:r>
            <w:rPr>
              <w:noProof/>
            </w:rPr>
            <w:fldChar w:fldCharType="begin"/>
          </w:r>
          <w:r>
            <w:rPr>
              <w:noProof/>
            </w:rPr>
            <w:instrText xml:space="preserve"> TOC \o "1-2" \h \z \u </w:instrText>
          </w:r>
          <w:r>
            <w:rPr>
              <w:noProof/>
            </w:rPr>
            <w:fldChar w:fldCharType="separate"/>
          </w:r>
          <w:hyperlink w:anchor="_Toc47530978" w:history="1">
            <w:r w:rsidR="002302D0" w:rsidRPr="0031136C">
              <w:rPr>
                <w:rStyle w:val="Hyperlink"/>
                <w:noProof/>
              </w:rPr>
              <w:t>1.</w:t>
            </w:r>
            <w:r w:rsidR="002302D0">
              <w:rPr>
                <w:noProof/>
                <w:sz w:val="22"/>
                <w:szCs w:val="22"/>
                <w:lang w:val="en-US"/>
              </w:rPr>
              <w:tab/>
            </w:r>
            <w:r w:rsidR="002302D0" w:rsidRPr="0031136C">
              <w:rPr>
                <w:rStyle w:val="Hyperlink"/>
                <w:noProof/>
              </w:rPr>
              <w:t>INTRODUCTION/BACKGROUND</w:t>
            </w:r>
            <w:r w:rsidR="002302D0">
              <w:rPr>
                <w:noProof/>
                <w:webHidden/>
              </w:rPr>
              <w:tab/>
            </w:r>
            <w:r w:rsidR="002302D0">
              <w:rPr>
                <w:noProof/>
                <w:webHidden/>
              </w:rPr>
              <w:fldChar w:fldCharType="begin"/>
            </w:r>
            <w:r w:rsidR="002302D0">
              <w:rPr>
                <w:noProof/>
                <w:webHidden/>
              </w:rPr>
              <w:instrText xml:space="preserve"> PAGEREF _Toc47530978 \h </w:instrText>
            </w:r>
            <w:r w:rsidR="002302D0">
              <w:rPr>
                <w:noProof/>
                <w:webHidden/>
              </w:rPr>
            </w:r>
            <w:r w:rsidR="002302D0">
              <w:rPr>
                <w:noProof/>
                <w:webHidden/>
              </w:rPr>
              <w:fldChar w:fldCharType="separate"/>
            </w:r>
            <w:r w:rsidR="002302D0">
              <w:rPr>
                <w:noProof/>
                <w:webHidden/>
              </w:rPr>
              <w:t>4</w:t>
            </w:r>
            <w:r w:rsidR="002302D0">
              <w:rPr>
                <w:noProof/>
                <w:webHidden/>
              </w:rPr>
              <w:fldChar w:fldCharType="end"/>
            </w:r>
          </w:hyperlink>
        </w:p>
        <w:p w14:paraId="2137CD5A" w14:textId="7FF2F285" w:rsidR="002302D0" w:rsidRDefault="002302D0">
          <w:pPr>
            <w:pStyle w:val="TOC2"/>
            <w:rPr>
              <w:noProof/>
              <w:sz w:val="22"/>
              <w:szCs w:val="22"/>
              <w:lang w:val="en-US"/>
            </w:rPr>
          </w:pPr>
          <w:hyperlink w:anchor="_Toc47530979" w:history="1">
            <w:r w:rsidRPr="0031136C">
              <w:rPr>
                <w:rStyle w:val="Hyperlink"/>
                <w:rFonts w:cstheme="minorHAnsi"/>
                <w:noProof/>
              </w:rPr>
              <w:t>Recommended Health ICT Architecture</w:t>
            </w:r>
            <w:r>
              <w:rPr>
                <w:noProof/>
                <w:webHidden/>
              </w:rPr>
              <w:tab/>
            </w:r>
            <w:r>
              <w:rPr>
                <w:noProof/>
                <w:webHidden/>
              </w:rPr>
              <w:fldChar w:fldCharType="begin"/>
            </w:r>
            <w:r>
              <w:rPr>
                <w:noProof/>
                <w:webHidden/>
              </w:rPr>
              <w:instrText xml:space="preserve"> PAGEREF _Toc47530979 \h </w:instrText>
            </w:r>
            <w:r>
              <w:rPr>
                <w:noProof/>
                <w:webHidden/>
              </w:rPr>
            </w:r>
            <w:r>
              <w:rPr>
                <w:noProof/>
                <w:webHidden/>
              </w:rPr>
              <w:fldChar w:fldCharType="separate"/>
            </w:r>
            <w:r>
              <w:rPr>
                <w:noProof/>
                <w:webHidden/>
              </w:rPr>
              <w:t>4</w:t>
            </w:r>
            <w:r>
              <w:rPr>
                <w:noProof/>
                <w:webHidden/>
              </w:rPr>
              <w:fldChar w:fldCharType="end"/>
            </w:r>
          </w:hyperlink>
        </w:p>
        <w:p w14:paraId="74CDC3B1" w14:textId="3636B1B6" w:rsidR="002302D0" w:rsidRDefault="002302D0">
          <w:pPr>
            <w:pStyle w:val="TOC2"/>
            <w:rPr>
              <w:noProof/>
              <w:sz w:val="22"/>
              <w:szCs w:val="22"/>
              <w:lang w:val="en-US"/>
            </w:rPr>
          </w:pPr>
          <w:hyperlink w:anchor="_Toc47530980" w:history="1">
            <w:r w:rsidRPr="0031136C">
              <w:rPr>
                <w:rStyle w:val="Hyperlink"/>
                <w:rFonts w:cstheme="minorHAnsi"/>
                <w:noProof/>
              </w:rPr>
              <w:t>SOCHEMA Conceptual ICT Architecture</w:t>
            </w:r>
            <w:r>
              <w:rPr>
                <w:noProof/>
                <w:webHidden/>
              </w:rPr>
              <w:tab/>
            </w:r>
            <w:r>
              <w:rPr>
                <w:noProof/>
                <w:webHidden/>
              </w:rPr>
              <w:fldChar w:fldCharType="begin"/>
            </w:r>
            <w:r>
              <w:rPr>
                <w:noProof/>
                <w:webHidden/>
              </w:rPr>
              <w:instrText xml:space="preserve"> PAGEREF _Toc47530980 \h </w:instrText>
            </w:r>
            <w:r>
              <w:rPr>
                <w:noProof/>
                <w:webHidden/>
              </w:rPr>
            </w:r>
            <w:r>
              <w:rPr>
                <w:noProof/>
                <w:webHidden/>
              </w:rPr>
              <w:fldChar w:fldCharType="separate"/>
            </w:r>
            <w:r>
              <w:rPr>
                <w:noProof/>
                <w:webHidden/>
              </w:rPr>
              <w:t>6</w:t>
            </w:r>
            <w:r>
              <w:rPr>
                <w:noProof/>
                <w:webHidden/>
              </w:rPr>
              <w:fldChar w:fldCharType="end"/>
            </w:r>
          </w:hyperlink>
        </w:p>
        <w:p w14:paraId="14D960E1" w14:textId="16D3DA37" w:rsidR="002302D0" w:rsidRDefault="002302D0">
          <w:pPr>
            <w:pStyle w:val="TOC1"/>
            <w:rPr>
              <w:noProof/>
              <w:sz w:val="22"/>
              <w:szCs w:val="22"/>
              <w:lang w:val="en-US"/>
            </w:rPr>
          </w:pPr>
          <w:hyperlink w:anchor="_Toc47530981" w:history="1">
            <w:r w:rsidRPr="0031136C">
              <w:rPr>
                <w:rStyle w:val="Hyperlink"/>
                <w:noProof/>
              </w:rPr>
              <w:t>2.</w:t>
            </w:r>
            <w:r>
              <w:rPr>
                <w:noProof/>
                <w:sz w:val="22"/>
                <w:szCs w:val="22"/>
                <w:lang w:val="en-US"/>
              </w:rPr>
              <w:tab/>
            </w:r>
            <w:r w:rsidRPr="0031136C">
              <w:rPr>
                <w:rStyle w:val="Hyperlink"/>
                <w:noProof/>
              </w:rPr>
              <w:t>SOCHEMA ICT INFRASTRUCURE NEEDS</w:t>
            </w:r>
            <w:r>
              <w:rPr>
                <w:noProof/>
                <w:webHidden/>
              </w:rPr>
              <w:tab/>
            </w:r>
            <w:r>
              <w:rPr>
                <w:noProof/>
                <w:webHidden/>
              </w:rPr>
              <w:fldChar w:fldCharType="begin"/>
            </w:r>
            <w:r>
              <w:rPr>
                <w:noProof/>
                <w:webHidden/>
              </w:rPr>
              <w:instrText xml:space="preserve"> PAGEREF _Toc47530981 \h </w:instrText>
            </w:r>
            <w:r>
              <w:rPr>
                <w:noProof/>
                <w:webHidden/>
              </w:rPr>
            </w:r>
            <w:r>
              <w:rPr>
                <w:noProof/>
                <w:webHidden/>
              </w:rPr>
              <w:fldChar w:fldCharType="separate"/>
            </w:r>
            <w:r>
              <w:rPr>
                <w:noProof/>
                <w:webHidden/>
              </w:rPr>
              <w:t>7</w:t>
            </w:r>
            <w:r>
              <w:rPr>
                <w:noProof/>
                <w:webHidden/>
              </w:rPr>
              <w:fldChar w:fldCharType="end"/>
            </w:r>
          </w:hyperlink>
        </w:p>
        <w:p w14:paraId="726649B6" w14:textId="521C205C" w:rsidR="002302D0" w:rsidRDefault="002302D0">
          <w:pPr>
            <w:pStyle w:val="TOC1"/>
            <w:rPr>
              <w:noProof/>
              <w:sz w:val="22"/>
              <w:szCs w:val="22"/>
              <w:lang w:val="en-US"/>
            </w:rPr>
          </w:pPr>
          <w:hyperlink w:anchor="_Toc47530982" w:history="1">
            <w:r w:rsidRPr="0031136C">
              <w:rPr>
                <w:rStyle w:val="Hyperlink"/>
                <w:noProof/>
              </w:rPr>
              <w:t>3.</w:t>
            </w:r>
            <w:r>
              <w:rPr>
                <w:noProof/>
                <w:sz w:val="22"/>
                <w:szCs w:val="22"/>
                <w:lang w:val="en-US"/>
              </w:rPr>
              <w:tab/>
            </w:r>
            <w:r w:rsidRPr="0031136C">
              <w:rPr>
                <w:rStyle w:val="Hyperlink"/>
                <w:noProof/>
              </w:rPr>
              <w:t>THE HEALTH INSURANCE OPERATIONS ICT SYSTEM</w:t>
            </w:r>
            <w:r>
              <w:rPr>
                <w:noProof/>
                <w:webHidden/>
              </w:rPr>
              <w:tab/>
            </w:r>
            <w:r>
              <w:rPr>
                <w:noProof/>
                <w:webHidden/>
              </w:rPr>
              <w:fldChar w:fldCharType="begin"/>
            </w:r>
            <w:r>
              <w:rPr>
                <w:noProof/>
                <w:webHidden/>
              </w:rPr>
              <w:instrText xml:space="preserve"> PAGEREF _Toc47530982 \h </w:instrText>
            </w:r>
            <w:r>
              <w:rPr>
                <w:noProof/>
                <w:webHidden/>
              </w:rPr>
            </w:r>
            <w:r>
              <w:rPr>
                <w:noProof/>
                <w:webHidden/>
              </w:rPr>
              <w:fldChar w:fldCharType="separate"/>
            </w:r>
            <w:r>
              <w:rPr>
                <w:noProof/>
                <w:webHidden/>
              </w:rPr>
              <w:t>8</w:t>
            </w:r>
            <w:r>
              <w:rPr>
                <w:noProof/>
                <w:webHidden/>
              </w:rPr>
              <w:fldChar w:fldCharType="end"/>
            </w:r>
          </w:hyperlink>
        </w:p>
        <w:p w14:paraId="5926D13D" w14:textId="5961663B" w:rsidR="002302D0" w:rsidRDefault="002302D0">
          <w:pPr>
            <w:pStyle w:val="TOC2"/>
            <w:rPr>
              <w:noProof/>
              <w:sz w:val="22"/>
              <w:szCs w:val="22"/>
              <w:lang w:val="en-US"/>
            </w:rPr>
          </w:pPr>
          <w:hyperlink w:anchor="_Toc47530983" w:history="1">
            <w:r w:rsidRPr="0031136C">
              <w:rPr>
                <w:rStyle w:val="Hyperlink"/>
                <w:rFonts w:cstheme="minorHAnsi"/>
                <w:noProof/>
              </w:rPr>
              <w:t>ICT Business Requirements</w:t>
            </w:r>
            <w:r>
              <w:rPr>
                <w:noProof/>
                <w:webHidden/>
              </w:rPr>
              <w:tab/>
            </w:r>
            <w:r>
              <w:rPr>
                <w:noProof/>
                <w:webHidden/>
              </w:rPr>
              <w:fldChar w:fldCharType="begin"/>
            </w:r>
            <w:r>
              <w:rPr>
                <w:noProof/>
                <w:webHidden/>
              </w:rPr>
              <w:instrText xml:space="preserve"> PAGEREF _Toc47530983 \h </w:instrText>
            </w:r>
            <w:r>
              <w:rPr>
                <w:noProof/>
                <w:webHidden/>
              </w:rPr>
            </w:r>
            <w:r>
              <w:rPr>
                <w:noProof/>
                <w:webHidden/>
              </w:rPr>
              <w:fldChar w:fldCharType="separate"/>
            </w:r>
            <w:r>
              <w:rPr>
                <w:noProof/>
                <w:webHidden/>
              </w:rPr>
              <w:t>9</w:t>
            </w:r>
            <w:r>
              <w:rPr>
                <w:noProof/>
                <w:webHidden/>
              </w:rPr>
              <w:fldChar w:fldCharType="end"/>
            </w:r>
          </w:hyperlink>
        </w:p>
        <w:p w14:paraId="4135F065" w14:textId="0614C5BD" w:rsidR="002302D0" w:rsidRDefault="002302D0">
          <w:pPr>
            <w:pStyle w:val="TOC2"/>
            <w:rPr>
              <w:noProof/>
              <w:sz w:val="22"/>
              <w:szCs w:val="22"/>
              <w:lang w:val="en-US"/>
            </w:rPr>
          </w:pPr>
          <w:hyperlink w:anchor="_Toc47530984" w:history="1">
            <w:r w:rsidRPr="0031136C">
              <w:rPr>
                <w:rStyle w:val="Hyperlink"/>
                <w:rFonts w:cstheme="minorHAnsi"/>
                <w:noProof/>
              </w:rPr>
              <w:t>Essential Features of the ICT System</w:t>
            </w:r>
            <w:r>
              <w:rPr>
                <w:noProof/>
                <w:webHidden/>
              </w:rPr>
              <w:tab/>
            </w:r>
            <w:r>
              <w:rPr>
                <w:noProof/>
                <w:webHidden/>
              </w:rPr>
              <w:fldChar w:fldCharType="begin"/>
            </w:r>
            <w:r>
              <w:rPr>
                <w:noProof/>
                <w:webHidden/>
              </w:rPr>
              <w:instrText xml:space="preserve"> PAGEREF _Toc47530984 \h </w:instrText>
            </w:r>
            <w:r>
              <w:rPr>
                <w:noProof/>
                <w:webHidden/>
              </w:rPr>
            </w:r>
            <w:r>
              <w:rPr>
                <w:noProof/>
                <w:webHidden/>
              </w:rPr>
              <w:fldChar w:fldCharType="separate"/>
            </w:r>
            <w:r>
              <w:rPr>
                <w:noProof/>
                <w:webHidden/>
              </w:rPr>
              <w:t>10</w:t>
            </w:r>
            <w:r>
              <w:rPr>
                <w:noProof/>
                <w:webHidden/>
              </w:rPr>
              <w:fldChar w:fldCharType="end"/>
            </w:r>
          </w:hyperlink>
        </w:p>
        <w:p w14:paraId="4D54275C" w14:textId="76C9FC5C" w:rsidR="002302D0" w:rsidRDefault="002302D0">
          <w:pPr>
            <w:pStyle w:val="TOC2"/>
            <w:rPr>
              <w:noProof/>
              <w:sz w:val="22"/>
              <w:szCs w:val="22"/>
              <w:lang w:val="en-US"/>
            </w:rPr>
          </w:pPr>
          <w:hyperlink w:anchor="_Toc47530985" w:history="1">
            <w:r w:rsidRPr="0031136C">
              <w:rPr>
                <w:rStyle w:val="Hyperlink"/>
                <w:rFonts w:cstheme="minorHAnsi"/>
                <w:noProof/>
              </w:rPr>
              <w:t>Overview of ICT System Modules</w:t>
            </w:r>
            <w:r>
              <w:rPr>
                <w:noProof/>
                <w:webHidden/>
              </w:rPr>
              <w:tab/>
            </w:r>
            <w:r>
              <w:rPr>
                <w:noProof/>
                <w:webHidden/>
              </w:rPr>
              <w:fldChar w:fldCharType="begin"/>
            </w:r>
            <w:r>
              <w:rPr>
                <w:noProof/>
                <w:webHidden/>
              </w:rPr>
              <w:instrText xml:space="preserve"> PAGEREF _Toc47530985 \h </w:instrText>
            </w:r>
            <w:r>
              <w:rPr>
                <w:noProof/>
                <w:webHidden/>
              </w:rPr>
            </w:r>
            <w:r>
              <w:rPr>
                <w:noProof/>
                <w:webHidden/>
              </w:rPr>
              <w:fldChar w:fldCharType="separate"/>
            </w:r>
            <w:r>
              <w:rPr>
                <w:noProof/>
                <w:webHidden/>
              </w:rPr>
              <w:t>10</w:t>
            </w:r>
            <w:r>
              <w:rPr>
                <w:noProof/>
                <w:webHidden/>
              </w:rPr>
              <w:fldChar w:fldCharType="end"/>
            </w:r>
          </w:hyperlink>
        </w:p>
        <w:p w14:paraId="3076D801" w14:textId="335F60AB" w:rsidR="002302D0" w:rsidRDefault="002302D0">
          <w:pPr>
            <w:pStyle w:val="TOC1"/>
            <w:rPr>
              <w:noProof/>
              <w:sz w:val="22"/>
              <w:szCs w:val="22"/>
              <w:lang w:val="en-US"/>
            </w:rPr>
          </w:pPr>
          <w:hyperlink w:anchor="_Toc47530986" w:history="1">
            <w:r w:rsidRPr="0031136C">
              <w:rPr>
                <w:rStyle w:val="Hyperlink"/>
                <w:noProof/>
              </w:rPr>
              <w:t>4.</w:t>
            </w:r>
            <w:r>
              <w:rPr>
                <w:noProof/>
                <w:sz w:val="22"/>
                <w:szCs w:val="22"/>
                <w:lang w:val="en-US"/>
              </w:rPr>
              <w:tab/>
            </w:r>
            <w:r w:rsidRPr="0031136C">
              <w:rPr>
                <w:rStyle w:val="Hyperlink"/>
                <w:noProof/>
              </w:rPr>
              <w:t>CONTACT CENTRE SOLUTION AND FEATURES</w:t>
            </w:r>
            <w:r>
              <w:rPr>
                <w:noProof/>
                <w:webHidden/>
              </w:rPr>
              <w:tab/>
            </w:r>
            <w:r>
              <w:rPr>
                <w:noProof/>
                <w:webHidden/>
              </w:rPr>
              <w:fldChar w:fldCharType="begin"/>
            </w:r>
            <w:r>
              <w:rPr>
                <w:noProof/>
                <w:webHidden/>
              </w:rPr>
              <w:instrText xml:space="preserve"> PAGEREF _Toc47530986 \h </w:instrText>
            </w:r>
            <w:r>
              <w:rPr>
                <w:noProof/>
                <w:webHidden/>
              </w:rPr>
            </w:r>
            <w:r>
              <w:rPr>
                <w:noProof/>
                <w:webHidden/>
              </w:rPr>
              <w:fldChar w:fldCharType="separate"/>
            </w:r>
            <w:r>
              <w:rPr>
                <w:noProof/>
                <w:webHidden/>
              </w:rPr>
              <w:t>18</w:t>
            </w:r>
            <w:r>
              <w:rPr>
                <w:noProof/>
                <w:webHidden/>
              </w:rPr>
              <w:fldChar w:fldCharType="end"/>
            </w:r>
          </w:hyperlink>
        </w:p>
        <w:p w14:paraId="4A3E311A" w14:textId="3A934947" w:rsidR="00500500" w:rsidRDefault="00FB38D5">
          <w:r>
            <w:rPr>
              <w:b/>
              <w:bCs/>
              <w:noProof/>
            </w:rPr>
            <w:fldChar w:fldCharType="end"/>
          </w:r>
        </w:p>
      </w:sdtContent>
    </w:sdt>
    <w:p w14:paraId="2DF5B4E7" w14:textId="77777777" w:rsidR="00180727" w:rsidRPr="00B31486" w:rsidRDefault="00180727" w:rsidP="00500500">
      <w:pPr>
        <w:spacing w:before="60" w:after="60" w:line="300" w:lineRule="auto"/>
        <w:jc w:val="both"/>
        <w:rPr>
          <w:rFonts w:ascii="Times New Roman" w:hAnsi="Times New Roman" w:cs="Times New Roman"/>
          <w:b/>
          <w:sz w:val="24"/>
          <w:szCs w:val="24"/>
        </w:rPr>
      </w:pPr>
    </w:p>
    <w:p w14:paraId="4629D863" w14:textId="77777777" w:rsidR="00180727" w:rsidRPr="00B31486" w:rsidRDefault="00180727" w:rsidP="00500500">
      <w:pPr>
        <w:spacing w:before="60" w:after="60" w:line="300" w:lineRule="auto"/>
        <w:jc w:val="both"/>
        <w:rPr>
          <w:rFonts w:ascii="Times New Roman" w:hAnsi="Times New Roman" w:cs="Times New Roman"/>
          <w:b/>
          <w:sz w:val="24"/>
          <w:szCs w:val="24"/>
        </w:rPr>
      </w:pPr>
    </w:p>
    <w:p w14:paraId="4E5F18F8" w14:textId="46A96ACE" w:rsidR="00180727" w:rsidRPr="00B31486" w:rsidRDefault="00180727" w:rsidP="00500500">
      <w:pPr>
        <w:spacing w:before="60" w:after="60" w:line="300" w:lineRule="auto"/>
        <w:jc w:val="both"/>
        <w:rPr>
          <w:rFonts w:ascii="Times New Roman" w:hAnsi="Times New Roman" w:cs="Times New Roman"/>
          <w:b/>
          <w:sz w:val="24"/>
          <w:szCs w:val="24"/>
        </w:rPr>
      </w:pPr>
    </w:p>
    <w:p w14:paraId="6C734CA8" w14:textId="59DCA5A3" w:rsidR="002D1FAF" w:rsidRPr="00B31486" w:rsidRDefault="002D1FAF" w:rsidP="00500500">
      <w:pPr>
        <w:spacing w:before="60" w:after="60" w:line="300" w:lineRule="auto"/>
        <w:jc w:val="both"/>
        <w:rPr>
          <w:rFonts w:ascii="Times New Roman" w:hAnsi="Times New Roman" w:cs="Times New Roman"/>
          <w:b/>
          <w:sz w:val="24"/>
          <w:szCs w:val="24"/>
        </w:rPr>
      </w:pPr>
    </w:p>
    <w:p w14:paraId="00CB35E3" w14:textId="0EDEE683" w:rsidR="002D1FAF" w:rsidRPr="00B31486" w:rsidRDefault="002D1FAF" w:rsidP="00500500">
      <w:pPr>
        <w:spacing w:before="60" w:after="60" w:line="300" w:lineRule="auto"/>
        <w:jc w:val="both"/>
        <w:rPr>
          <w:rFonts w:ascii="Times New Roman" w:hAnsi="Times New Roman" w:cs="Times New Roman"/>
          <w:b/>
          <w:sz w:val="24"/>
          <w:szCs w:val="24"/>
        </w:rPr>
      </w:pPr>
    </w:p>
    <w:p w14:paraId="183DE70A" w14:textId="19D5397F" w:rsidR="002D1FAF" w:rsidRPr="00B31486" w:rsidRDefault="002D1FAF" w:rsidP="00500500">
      <w:pPr>
        <w:spacing w:before="60" w:after="60" w:line="300" w:lineRule="auto"/>
        <w:jc w:val="both"/>
        <w:rPr>
          <w:rFonts w:ascii="Times New Roman" w:hAnsi="Times New Roman" w:cs="Times New Roman"/>
          <w:b/>
          <w:sz w:val="24"/>
          <w:szCs w:val="24"/>
        </w:rPr>
      </w:pPr>
    </w:p>
    <w:p w14:paraId="240B8A94" w14:textId="69D00BE5" w:rsidR="002D1FAF" w:rsidRPr="00B31486" w:rsidRDefault="002D1FAF" w:rsidP="00500500">
      <w:pPr>
        <w:spacing w:before="60" w:after="60" w:line="300" w:lineRule="auto"/>
        <w:jc w:val="both"/>
        <w:rPr>
          <w:rFonts w:ascii="Times New Roman" w:hAnsi="Times New Roman" w:cs="Times New Roman"/>
          <w:b/>
          <w:sz w:val="24"/>
          <w:szCs w:val="24"/>
        </w:rPr>
      </w:pPr>
    </w:p>
    <w:p w14:paraId="6D653441" w14:textId="77777777" w:rsidR="002D1FAF" w:rsidRPr="00B31486" w:rsidRDefault="002D1FAF" w:rsidP="00500500">
      <w:pPr>
        <w:spacing w:before="60" w:after="60" w:line="300" w:lineRule="auto"/>
        <w:jc w:val="both"/>
        <w:rPr>
          <w:rFonts w:ascii="Times New Roman" w:hAnsi="Times New Roman" w:cs="Times New Roman"/>
          <w:b/>
          <w:sz w:val="24"/>
          <w:szCs w:val="24"/>
        </w:rPr>
      </w:pPr>
    </w:p>
    <w:p w14:paraId="314DB51E" w14:textId="654839B7" w:rsidR="00180727" w:rsidRPr="00B31486" w:rsidRDefault="00180727" w:rsidP="00500500">
      <w:pPr>
        <w:spacing w:before="60" w:after="60" w:line="300" w:lineRule="auto"/>
        <w:jc w:val="both"/>
        <w:rPr>
          <w:rFonts w:ascii="Times New Roman" w:hAnsi="Times New Roman" w:cs="Times New Roman"/>
          <w:b/>
          <w:sz w:val="24"/>
          <w:szCs w:val="24"/>
        </w:rPr>
      </w:pPr>
    </w:p>
    <w:p w14:paraId="1EDB10D4" w14:textId="77777777" w:rsidR="00065D5E" w:rsidRPr="00B31486" w:rsidRDefault="00065D5E" w:rsidP="00500500">
      <w:pPr>
        <w:spacing w:before="60" w:after="60" w:line="300" w:lineRule="auto"/>
        <w:jc w:val="both"/>
        <w:rPr>
          <w:rFonts w:ascii="Times New Roman" w:hAnsi="Times New Roman" w:cs="Times New Roman"/>
          <w:b/>
          <w:sz w:val="24"/>
          <w:szCs w:val="24"/>
        </w:rPr>
      </w:pPr>
    </w:p>
    <w:p w14:paraId="0D29FD45" w14:textId="77777777" w:rsidR="00AA534E" w:rsidRPr="00B31486" w:rsidRDefault="00AA534E" w:rsidP="00500500">
      <w:pPr>
        <w:spacing w:before="60" w:after="60" w:line="300" w:lineRule="auto"/>
        <w:jc w:val="both"/>
        <w:rPr>
          <w:rFonts w:ascii="Times New Roman" w:hAnsi="Times New Roman" w:cs="Times New Roman"/>
          <w:b/>
          <w:sz w:val="24"/>
          <w:szCs w:val="24"/>
        </w:rPr>
      </w:pPr>
    </w:p>
    <w:p w14:paraId="1EE5EA7A" w14:textId="77777777" w:rsidR="00AA534E" w:rsidRPr="00B31486" w:rsidRDefault="00AA534E" w:rsidP="00500500">
      <w:pPr>
        <w:spacing w:before="60" w:after="60" w:line="300" w:lineRule="auto"/>
        <w:jc w:val="both"/>
        <w:rPr>
          <w:rFonts w:ascii="Times New Roman" w:hAnsi="Times New Roman" w:cs="Times New Roman"/>
          <w:b/>
          <w:sz w:val="24"/>
          <w:szCs w:val="24"/>
        </w:rPr>
      </w:pPr>
    </w:p>
    <w:p w14:paraId="75611CD0" w14:textId="5E92A4E3" w:rsidR="00180727" w:rsidRPr="00B31486" w:rsidRDefault="00180727" w:rsidP="00500500">
      <w:pPr>
        <w:spacing w:before="60" w:after="60" w:line="300" w:lineRule="auto"/>
        <w:jc w:val="both"/>
        <w:rPr>
          <w:rFonts w:ascii="Times New Roman" w:hAnsi="Times New Roman" w:cs="Times New Roman"/>
          <w:b/>
          <w:sz w:val="24"/>
          <w:szCs w:val="24"/>
        </w:rPr>
      </w:pPr>
    </w:p>
    <w:p w14:paraId="3ACC7B4C" w14:textId="77777777" w:rsidR="002D1FAF" w:rsidRPr="00B31486" w:rsidRDefault="002D1FAF" w:rsidP="00500500">
      <w:pPr>
        <w:spacing w:before="60" w:after="60" w:line="300" w:lineRule="auto"/>
        <w:jc w:val="both"/>
        <w:rPr>
          <w:rFonts w:ascii="Times New Roman" w:hAnsi="Times New Roman" w:cs="Times New Roman"/>
          <w:b/>
          <w:sz w:val="24"/>
          <w:szCs w:val="24"/>
        </w:rPr>
      </w:pPr>
    </w:p>
    <w:p w14:paraId="40DA4790" w14:textId="77777777" w:rsidR="00500500" w:rsidRDefault="00500500">
      <w:pPr>
        <w:rPr>
          <w:rFonts w:ascii="Times New Roman" w:hAnsi="Times New Roman" w:cs="Times New Roman"/>
          <w:b/>
          <w:sz w:val="24"/>
          <w:szCs w:val="24"/>
        </w:rPr>
      </w:pPr>
      <w:r>
        <w:rPr>
          <w:rFonts w:ascii="Times New Roman" w:hAnsi="Times New Roman" w:cs="Times New Roman"/>
          <w:b/>
          <w:sz w:val="24"/>
          <w:szCs w:val="24"/>
        </w:rPr>
        <w:br w:type="page"/>
      </w:r>
    </w:p>
    <w:p w14:paraId="299B573E" w14:textId="26E1D5F8" w:rsidR="00180727" w:rsidRPr="006F52AD" w:rsidRDefault="00180727" w:rsidP="00500500">
      <w:pPr>
        <w:spacing w:before="60" w:after="60" w:line="300" w:lineRule="auto"/>
        <w:jc w:val="both"/>
        <w:rPr>
          <w:rFonts w:ascii="Times New Roman" w:hAnsi="Times New Roman" w:cs="Times New Roman"/>
          <w:b/>
          <w:sz w:val="22"/>
          <w:szCs w:val="22"/>
        </w:rPr>
      </w:pPr>
      <w:r w:rsidRPr="006F52AD">
        <w:rPr>
          <w:rFonts w:ascii="Times New Roman" w:hAnsi="Times New Roman" w:cs="Times New Roman"/>
          <w:b/>
          <w:sz w:val="22"/>
          <w:szCs w:val="22"/>
        </w:rPr>
        <w:lastRenderedPageBreak/>
        <w:t>ACRONYMS</w:t>
      </w:r>
    </w:p>
    <w:p w14:paraId="723CE102" w14:textId="77777777" w:rsidR="00180727" w:rsidRPr="006F52AD"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 xml:space="preserve">CCT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Conditional Cash Transfer</w:t>
      </w:r>
    </w:p>
    <w:p w14:paraId="2490EE35" w14:textId="77777777" w:rsidR="00180727" w:rsidRPr="006F52AD"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 xml:space="preserve">CR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Client Registry</w:t>
      </w:r>
    </w:p>
    <w:p w14:paraId="670F310E" w14:textId="77777777" w:rsidR="00180727" w:rsidRPr="006F52AD"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 xml:space="preserve">CRSV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Civil Registration and Vital Statistics</w:t>
      </w:r>
    </w:p>
    <w:p w14:paraId="4CD9E311" w14:textId="77777777" w:rsidR="00180727" w:rsidRPr="006F52AD"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 xml:space="preserve">DPRS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Department for Planning Research and Statistics</w:t>
      </w:r>
    </w:p>
    <w:p w14:paraId="5DE8DC1D" w14:textId="77777777" w:rsidR="00180727" w:rsidRPr="006F52AD"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 xml:space="preserve">EMPI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Enterprise Master Patient Index</w:t>
      </w:r>
    </w:p>
    <w:p w14:paraId="495135AD" w14:textId="77777777" w:rsidR="00180727" w:rsidRPr="006F52AD"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 xml:space="preserve">EMR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Electronic Medical Record</w:t>
      </w:r>
    </w:p>
    <w:p w14:paraId="4B851253" w14:textId="6210FA7E" w:rsidR="00180727"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 xml:space="preserve">FR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Facility Registry</w:t>
      </w:r>
    </w:p>
    <w:p w14:paraId="4066A49E" w14:textId="13685557" w:rsidR="00C960C8" w:rsidRPr="00C960C8" w:rsidRDefault="002D03E9" w:rsidP="00C960C8">
      <w:pPr>
        <w:spacing w:before="60" w:after="60" w:line="300" w:lineRule="auto"/>
        <w:jc w:val="both"/>
        <w:rPr>
          <w:rFonts w:ascii="Times New Roman" w:hAnsi="Times New Roman" w:cs="Times New Roman"/>
          <w:bCs/>
          <w:sz w:val="22"/>
          <w:szCs w:val="22"/>
        </w:rPr>
      </w:pPr>
      <w:r>
        <w:rPr>
          <w:rFonts w:ascii="Times New Roman" w:hAnsi="Times New Roman" w:cs="Times New Roman"/>
          <w:b/>
          <w:sz w:val="22"/>
          <w:szCs w:val="22"/>
        </w:rPr>
        <w:t>SOCHEMA</w:t>
      </w:r>
      <w:r w:rsidR="00C960C8" w:rsidRPr="006F52AD">
        <w:rPr>
          <w:rFonts w:ascii="Times New Roman" w:hAnsi="Times New Roman" w:cs="Times New Roman"/>
          <w:b/>
          <w:sz w:val="22"/>
          <w:szCs w:val="22"/>
        </w:rPr>
        <w:tab/>
      </w:r>
      <w:r w:rsidR="00D07066">
        <w:rPr>
          <w:rFonts w:ascii="Times New Roman" w:hAnsi="Times New Roman" w:cs="Times New Roman"/>
          <w:sz w:val="22"/>
          <w:szCs w:val="22"/>
        </w:rPr>
        <w:t>SOKOTO</w:t>
      </w:r>
      <w:r w:rsidR="00C960C8">
        <w:rPr>
          <w:rFonts w:ascii="Times New Roman" w:hAnsi="Times New Roman" w:cs="Times New Roman"/>
          <w:bCs/>
          <w:sz w:val="22"/>
          <w:szCs w:val="22"/>
        </w:rPr>
        <w:t xml:space="preserve"> State Contributory Healthc</w:t>
      </w:r>
      <w:r w:rsidR="00C960C8" w:rsidRPr="006F52AD">
        <w:rPr>
          <w:rFonts w:ascii="Times New Roman" w:hAnsi="Times New Roman" w:cs="Times New Roman"/>
          <w:bCs/>
          <w:sz w:val="22"/>
          <w:szCs w:val="22"/>
        </w:rPr>
        <w:t>are Management Agency</w:t>
      </w:r>
    </w:p>
    <w:p w14:paraId="4B1CEA3F" w14:textId="77777777" w:rsidR="00180727" w:rsidRPr="006F52AD"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 xml:space="preserve">HIE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Health Information Exchange</w:t>
      </w:r>
    </w:p>
    <w:p w14:paraId="2F534289" w14:textId="77777777" w:rsidR="00180727" w:rsidRPr="006F52AD"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HIS</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Health Information System</w:t>
      </w:r>
    </w:p>
    <w:p w14:paraId="282C5ED5" w14:textId="77777777" w:rsidR="00180727" w:rsidRPr="006F52AD"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H</w:t>
      </w:r>
      <w:r w:rsidR="002C1146" w:rsidRPr="006F52AD">
        <w:rPr>
          <w:rFonts w:ascii="Times New Roman" w:hAnsi="Times New Roman" w:cs="Times New Roman"/>
          <w:b/>
          <w:bCs/>
          <w:sz w:val="22"/>
          <w:szCs w:val="22"/>
        </w:rPr>
        <w:t>MIS</w:t>
      </w:r>
      <w:r w:rsidRPr="006F52AD">
        <w:rPr>
          <w:rFonts w:ascii="Times New Roman" w:hAnsi="Times New Roman" w:cs="Times New Roman"/>
          <w:b/>
          <w:bCs/>
          <w:sz w:val="22"/>
          <w:szCs w:val="22"/>
        </w:rPr>
        <w:t xml:space="preserve">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002C1146" w:rsidRPr="006F52AD">
        <w:rPr>
          <w:rFonts w:ascii="Times New Roman" w:hAnsi="Times New Roman" w:cs="Times New Roman"/>
          <w:sz w:val="22"/>
          <w:szCs w:val="22"/>
        </w:rPr>
        <w:t>Health Management Information System</w:t>
      </w:r>
      <w:r w:rsidR="002C1146" w:rsidRPr="006F52AD">
        <w:rPr>
          <w:rFonts w:ascii="Times New Roman" w:hAnsi="Times New Roman" w:cs="Times New Roman"/>
          <w:b/>
          <w:bCs/>
          <w:sz w:val="22"/>
          <w:szCs w:val="22"/>
        </w:rPr>
        <w:t xml:space="preserve"> </w:t>
      </w:r>
    </w:p>
    <w:p w14:paraId="493EDBC8" w14:textId="77777777" w:rsidR="00180727" w:rsidRPr="006F52AD"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 xml:space="preserve">HRH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Human Resources for Health</w:t>
      </w:r>
    </w:p>
    <w:p w14:paraId="0B826FA9" w14:textId="77777777" w:rsidR="00180727" w:rsidRPr="006F52AD"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 xml:space="preserve">HRIS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Human Resource Management Information Systems</w:t>
      </w:r>
    </w:p>
    <w:p w14:paraId="26025E5E" w14:textId="77777777" w:rsidR="00180727" w:rsidRPr="006F52AD"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 xml:space="preserve">HWR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Health Worker Registry</w:t>
      </w:r>
    </w:p>
    <w:p w14:paraId="43EB09ED" w14:textId="77777777" w:rsidR="00180727" w:rsidRPr="006F52AD" w:rsidRDefault="00180727"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 xml:space="preserve">ICT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Information and Communication Technology</w:t>
      </w:r>
    </w:p>
    <w:p w14:paraId="2AE89168" w14:textId="161D79C9" w:rsidR="002C1146" w:rsidRDefault="002C1146"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ITU</w:t>
      </w:r>
      <w:r w:rsidRPr="006F52AD">
        <w:rPr>
          <w:rFonts w:ascii="Times New Roman" w:hAnsi="Times New Roman" w:cs="Times New Roman"/>
          <w:sz w:val="22"/>
          <w:szCs w:val="22"/>
        </w:rPr>
        <w:tab/>
      </w:r>
      <w:r w:rsidRPr="006F52AD">
        <w:rPr>
          <w:rFonts w:ascii="Times New Roman" w:hAnsi="Times New Roman" w:cs="Times New Roman"/>
          <w:sz w:val="22"/>
          <w:szCs w:val="22"/>
        </w:rPr>
        <w:tab/>
        <w:t>International Telecommunication Union</w:t>
      </w:r>
    </w:p>
    <w:p w14:paraId="643704CA" w14:textId="3EA20E11" w:rsidR="00B62D01" w:rsidRDefault="00B62D01"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sz w:val="22"/>
          <w:szCs w:val="22"/>
        </w:rPr>
        <w:t>NHIS</w:t>
      </w:r>
      <w:r>
        <w:rPr>
          <w:rFonts w:ascii="Times New Roman" w:hAnsi="Times New Roman" w:cs="Times New Roman"/>
          <w:sz w:val="22"/>
          <w:szCs w:val="22"/>
        </w:rPr>
        <w:tab/>
      </w:r>
      <w:r>
        <w:rPr>
          <w:rFonts w:ascii="Times New Roman" w:hAnsi="Times New Roman" w:cs="Times New Roman"/>
          <w:sz w:val="22"/>
          <w:szCs w:val="22"/>
        </w:rPr>
        <w:tab/>
        <w:t>National Health Insurance Scheme</w:t>
      </w:r>
    </w:p>
    <w:p w14:paraId="6A027C16" w14:textId="3AB66054" w:rsidR="00B62D01" w:rsidRPr="00B62D01" w:rsidRDefault="00B62D01"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sz w:val="22"/>
          <w:szCs w:val="22"/>
        </w:rPr>
        <w:t>NIMC</w:t>
      </w:r>
      <w:r>
        <w:rPr>
          <w:rFonts w:ascii="Times New Roman" w:hAnsi="Times New Roman" w:cs="Times New Roman"/>
          <w:sz w:val="22"/>
          <w:szCs w:val="22"/>
        </w:rPr>
        <w:tab/>
      </w:r>
      <w:r>
        <w:rPr>
          <w:rFonts w:ascii="Times New Roman" w:hAnsi="Times New Roman" w:cs="Times New Roman"/>
          <w:sz w:val="22"/>
          <w:szCs w:val="22"/>
        </w:rPr>
        <w:tab/>
      </w:r>
      <w:r w:rsidRPr="006F52AD">
        <w:rPr>
          <w:rFonts w:ascii="Times New Roman" w:hAnsi="Times New Roman" w:cs="Times New Roman"/>
          <w:sz w:val="22"/>
          <w:szCs w:val="22"/>
        </w:rPr>
        <w:t>National</w:t>
      </w:r>
      <w:r>
        <w:rPr>
          <w:rFonts w:ascii="Times New Roman" w:hAnsi="Times New Roman" w:cs="Times New Roman"/>
          <w:sz w:val="22"/>
          <w:szCs w:val="22"/>
        </w:rPr>
        <w:t xml:space="preserve"> </w:t>
      </w:r>
      <w:r w:rsidRPr="006F52AD">
        <w:rPr>
          <w:rFonts w:ascii="Times New Roman" w:hAnsi="Times New Roman" w:cs="Times New Roman"/>
          <w:sz w:val="22"/>
          <w:szCs w:val="22"/>
        </w:rPr>
        <w:t>Identity</w:t>
      </w:r>
      <w:r>
        <w:rPr>
          <w:rFonts w:ascii="Times New Roman" w:hAnsi="Times New Roman" w:cs="Times New Roman"/>
          <w:sz w:val="22"/>
          <w:szCs w:val="22"/>
        </w:rPr>
        <w:t xml:space="preserve"> </w:t>
      </w:r>
      <w:r w:rsidRPr="006F52AD">
        <w:rPr>
          <w:rFonts w:ascii="Times New Roman" w:hAnsi="Times New Roman" w:cs="Times New Roman"/>
          <w:sz w:val="22"/>
          <w:szCs w:val="22"/>
        </w:rPr>
        <w:t>Management</w:t>
      </w:r>
      <w:r>
        <w:rPr>
          <w:rFonts w:ascii="Times New Roman" w:hAnsi="Times New Roman" w:cs="Times New Roman"/>
          <w:sz w:val="22"/>
          <w:szCs w:val="22"/>
        </w:rPr>
        <w:t xml:space="preserve"> </w:t>
      </w:r>
      <w:r w:rsidRPr="006F52AD">
        <w:rPr>
          <w:rFonts w:ascii="Times New Roman" w:hAnsi="Times New Roman" w:cs="Times New Roman"/>
          <w:sz w:val="22"/>
          <w:szCs w:val="22"/>
        </w:rPr>
        <w:t>Commission.</w:t>
      </w:r>
    </w:p>
    <w:p w14:paraId="657D31B1" w14:textId="703BCA21" w:rsidR="00B62D01" w:rsidRPr="006F52AD" w:rsidRDefault="00B62D01"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NITDA</w:t>
      </w:r>
      <w:r>
        <w:rPr>
          <w:b/>
          <w:bCs/>
          <w:sz w:val="22"/>
          <w:szCs w:val="22"/>
        </w:rPr>
        <w:tab/>
      </w:r>
      <w:r>
        <w:rPr>
          <w:b/>
          <w:bCs/>
          <w:sz w:val="22"/>
          <w:szCs w:val="22"/>
        </w:rPr>
        <w:tab/>
      </w:r>
      <w:r w:rsidRPr="006F52AD">
        <w:rPr>
          <w:rFonts w:ascii="Times New Roman" w:hAnsi="Times New Roman" w:cs="Times New Roman"/>
          <w:bCs/>
          <w:sz w:val="22"/>
          <w:szCs w:val="22"/>
        </w:rPr>
        <w:t>National Information Technology Development Agency</w:t>
      </w:r>
    </w:p>
    <w:p w14:paraId="371F011F" w14:textId="77777777" w:rsidR="00165F12" w:rsidRPr="006F52AD" w:rsidRDefault="00165F12"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POS</w:t>
      </w:r>
      <w:r w:rsidRPr="006F52AD">
        <w:rPr>
          <w:rFonts w:ascii="Times New Roman" w:hAnsi="Times New Roman" w:cs="Times New Roman"/>
          <w:sz w:val="22"/>
          <w:szCs w:val="22"/>
        </w:rPr>
        <w:tab/>
      </w:r>
      <w:r w:rsidRPr="006F52AD">
        <w:rPr>
          <w:rFonts w:ascii="Times New Roman" w:hAnsi="Times New Roman" w:cs="Times New Roman"/>
          <w:sz w:val="22"/>
          <w:szCs w:val="22"/>
        </w:rPr>
        <w:tab/>
        <w:t>Point of Service</w:t>
      </w:r>
    </w:p>
    <w:p w14:paraId="3B7AE0E6" w14:textId="6437937A" w:rsidR="002C1146" w:rsidRDefault="00165F12"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SHR</w:t>
      </w:r>
      <w:r w:rsidRPr="006F52AD">
        <w:rPr>
          <w:rFonts w:ascii="Times New Roman" w:hAnsi="Times New Roman" w:cs="Times New Roman"/>
          <w:sz w:val="22"/>
          <w:szCs w:val="22"/>
        </w:rPr>
        <w:tab/>
      </w:r>
      <w:r w:rsidRPr="006F52AD">
        <w:rPr>
          <w:rFonts w:ascii="Times New Roman" w:hAnsi="Times New Roman" w:cs="Times New Roman"/>
          <w:sz w:val="22"/>
          <w:szCs w:val="22"/>
        </w:rPr>
        <w:tab/>
        <w:t>Shared Health Records</w:t>
      </w:r>
    </w:p>
    <w:p w14:paraId="4321A63B" w14:textId="26A336EA" w:rsidR="00B62D01" w:rsidRPr="006F52AD" w:rsidRDefault="00B62D01"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sz w:val="22"/>
          <w:szCs w:val="22"/>
        </w:rPr>
        <w:t>SON</w:t>
      </w:r>
      <w:r>
        <w:rPr>
          <w:rFonts w:ascii="Times New Roman" w:hAnsi="Times New Roman" w:cs="Times New Roman"/>
          <w:sz w:val="22"/>
          <w:szCs w:val="22"/>
        </w:rPr>
        <w:tab/>
      </w:r>
      <w:r>
        <w:rPr>
          <w:rFonts w:ascii="Times New Roman" w:hAnsi="Times New Roman" w:cs="Times New Roman"/>
          <w:sz w:val="22"/>
          <w:szCs w:val="22"/>
        </w:rPr>
        <w:tab/>
        <w:t>Standards Organization of Nigeria</w:t>
      </w:r>
    </w:p>
    <w:p w14:paraId="74129AD6" w14:textId="77777777" w:rsidR="00165F12" w:rsidRPr="006F52AD" w:rsidRDefault="00165F12"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 xml:space="preserve">TS </w:t>
      </w:r>
      <w:r w:rsidRPr="006F52AD">
        <w:rPr>
          <w:rFonts w:ascii="Times New Roman" w:hAnsi="Times New Roman" w:cs="Times New Roman"/>
          <w:b/>
          <w:bCs/>
          <w:sz w:val="22"/>
          <w:szCs w:val="22"/>
        </w:rPr>
        <w:tab/>
      </w:r>
      <w:r w:rsidRPr="006F52AD">
        <w:rPr>
          <w:rFonts w:ascii="Times New Roman" w:hAnsi="Times New Roman" w:cs="Times New Roman"/>
          <w:b/>
          <w:bCs/>
          <w:sz w:val="22"/>
          <w:szCs w:val="22"/>
        </w:rPr>
        <w:tab/>
      </w:r>
      <w:r w:rsidRPr="006F52AD">
        <w:rPr>
          <w:rFonts w:ascii="Times New Roman" w:hAnsi="Times New Roman" w:cs="Times New Roman"/>
          <w:sz w:val="22"/>
          <w:szCs w:val="22"/>
        </w:rPr>
        <w:t>Terminology Service</w:t>
      </w:r>
    </w:p>
    <w:p w14:paraId="08CB084B" w14:textId="77777777" w:rsidR="002C1146" w:rsidRPr="006F52AD" w:rsidRDefault="002C1146"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UHC</w:t>
      </w:r>
      <w:r w:rsidRPr="006F52AD">
        <w:rPr>
          <w:rFonts w:ascii="Times New Roman" w:hAnsi="Times New Roman" w:cs="Times New Roman"/>
          <w:sz w:val="22"/>
          <w:szCs w:val="22"/>
        </w:rPr>
        <w:tab/>
      </w:r>
      <w:r w:rsidRPr="006F52AD">
        <w:rPr>
          <w:rFonts w:ascii="Times New Roman" w:hAnsi="Times New Roman" w:cs="Times New Roman"/>
          <w:sz w:val="22"/>
          <w:szCs w:val="22"/>
        </w:rPr>
        <w:tab/>
        <w:t>Universal Health Coverage</w:t>
      </w:r>
    </w:p>
    <w:p w14:paraId="7009E528" w14:textId="77777777" w:rsidR="002C1146" w:rsidRPr="006F52AD" w:rsidRDefault="002C1146" w:rsidP="00500500">
      <w:pPr>
        <w:autoSpaceDE w:val="0"/>
        <w:autoSpaceDN w:val="0"/>
        <w:adjustRightInd w:val="0"/>
        <w:spacing w:before="60" w:after="60" w:line="300" w:lineRule="auto"/>
        <w:rPr>
          <w:rFonts w:ascii="Times New Roman" w:hAnsi="Times New Roman" w:cs="Times New Roman"/>
          <w:sz w:val="22"/>
          <w:szCs w:val="22"/>
        </w:rPr>
      </w:pPr>
      <w:r w:rsidRPr="006F52AD">
        <w:rPr>
          <w:rFonts w:ascii="Times New Roman" w:hAnsi="Times New Roman" w:cs="Times New Roman"/>
          <w:b/>
          <w:bCs/>
          <w:sz w:val="22"/>
          <w:szCs w:val="22"/>
        </w:rPr>
        <w:t>WHO</w:t>
      </w:r>
      <w:r w:rsidRPr="006F52AD">
        <w:rPr>
          <w:rFonts w:ascii="Times New Roman" w:hAnsi="Times New Roman" w:cs="Times New Roman"/>
          <w:sz w:val="22"/>
          <w:szCs w:val="22"/>
        </w:rPr>
        <w:tab/>
      </w:r>
      <w:r w:rsidRPr="006F52AD">
        <w:rPr>
          <w:rFonts w:ascii="Times New Roman" w:hAnsi="Times New Roman" w:cs="Times New Roman"/>
          <w:sz w:val="22"/>
          <w:szCs w:val="22"/>
        </w:rPr>
        <w:tab/>
        <w:t>World Health Organization</w:t>
      </w:r>
    </w:p>
    <w:p w14:paraId="46A92D69" w14:textId="77777777" w:rsidR="00C407ED" w:rsidRPr="006F52AD" w:rsidRDefault="00C407ED" w:rsidP="00500500">
      <w:pPr>
        <w:spacing w:before="60" w:after="60" w:line="300" w:lineRule="auto"/>
        <w:jc w:val="both"/>
        <w:rPr>
          <w:rFonts w:ascii="Times New Roman" w:hAnsi="Times New Roman" w:cs="Times New Roman"/>
          <w:b/>
          <w:sz w:val="22"/>
          <w:szCs w:val="22"/>
        </w:rPr>
      </w:pPr>
    </w:p>
    <w:p w14:paraId="633FF4FA" w14:textId="77777777" w:rsidR="00C407ED" w:rsidRPr="006F52AD" w:rsidRDefault="00C407ED" w:rsidP="00500500">
      <w:pPr>
        <w:spacing w:before="60" w:after="60" w:line="300" w:lineRule="auto"/>
        <w:jc w:val="both"/>
        <w:rPr>
          <w:rFonts w:ascii="Times New Roman" w:hAnsi="Times New Roman" w:cs="Times New Roman"/>
          <w:b/>
          <w:sz w:val="22"/>
          <w:szCs w:val="22"/>
        </w:rPr>
      </w:pPr>
    </w:p>
    <w:p w14:paraId="27A600E0" w14:textId="77777777" w:rsidR="00C407ED" w:rsidRPr="006F52AD" w:rsidRDefault="00C407ED" w:rsidP="00500500">
      <w:pPr>
        <w:spacing w:before="60" w:after="60" w:line="300" w:lineRule="auto"/>
        <w:jc w:val="both"/>
        <w:rPr>
          <w:rFonts w:ascii="Times New Roman" w:hAnsi="Times New Roman" w:cs="Times New Roman"/>
          <w:b/>
          <w:sz w:val="22"/>
          <w:szCs w:val="22"/>
        </w:rPr>
      </w:pPr>
    </w:p>
    <w:p w14:paraId="267C53FD" w14:textId="77777777" w:rsidR="00165F12" w:rsidRPr="006F52AD" w:rsidRDefault="00165F12" w:rsidP="00500500">
      <w:pPr>
        <w:spacing w:before="60" w:after="60" w:line="300" w:lineRule="auto"/>
        <w:jc w:val="both"/>
        <w:rPr>
          <w:rFonts w:ascii="Times New Roman" w:hAnsi="Times New Roman" w:cs="Times New Roman"/>
          <w:b/>
          <w:sz w:val="22"/>
          <w:szCs w:val="22"/>
        </w:rPr>
      </w:pPr>
    </w:p>
    <w:p w14:paraId="0AAED6BF" w14:textId="77777777" w:rsidR="00165F12" w:rsidRPr="006F52AD" w:rsidRDefault="00165F12" w:rsidP="00500500">
      <w:pPr>
        <w:spacing w:before="60" w:after="60" w:line="300" w:lineRule="auto"/>
        <w:jc w:val="both"/>
        <w:rPr>
          <w:rFonts w:ascii="Times New Roman" w:hAnsi="Times New Roman" w:cs="Times New Roman"/>
          <w:b/>
          <w:sz w:val="22"/>
          <w:szCs w:val="22"/>
        </w:rPr>
      </w:pPr>
    </w:p>
    <w:p w14:paraId="70711BF3" w14:textId="17CDE5E1" w:rsidR="00165F12" w:rsidRPr="006F52AD" w:rsidRDefault="00165F12" w:rsidP="00500500">
      <w:pPr>
        <w:spacing w:before="60" w:after="60" w:line="300" w:lineRule="auto"/>
        <w:jc w:val="both"/>
        <w:rPr>
          <w:rFonts w:ascii="Times New Roman" w:hAnsi="Times New Roman" w:cs="Times New Roman"/>
          <w:b/>
          <w:sz w:val="22"/>
          <w:szCs w:val="22"/>
        </w:rPr>
      </w:pPr>
    </w:p>
    <w:p w14:paraId="50F8B850" w14:textId="70C3AB27" w:rsidR="002D1FAF" w:rsidRPr="006F52AD" w:rsidRDefault="002D1FAF" w:rsidP="00500500">
      <w:pPr>
        <w:spacing w:before="60" w:after="60" w:line="300" w:lineRule="auto"/>
        <w:jc w:val="both"/>
        <w:rPr>
          <w:rFonts w:ascii="Times New Roman" w:hAnsi="Times New Roman" w:cs="Times New Roman"/>
          <w:b/>
          <w:sz w:val="22"/>
          <w:szCs w:val="22"/>
        </w:rPr>
      </w:pPr>
    </w:p>
    <w:p w14:paraId="1D89EC0F" w14:textId="4F31BCB6" w:rsidR="002D1FAF" w:rsidRPr="006F52AD" w:rsidRDefault="002D1FAF" w:rsidP="00500500">
      <w:pPr>
        <w:spacing w:before="60" w:after="60" w:line="300" w:lineRule="auto"/>
        <w:jc w:val="both"/>
        <w:rPr>
          <w:rFonts w:ascii="Times New Roman" w:hAnsi="Times New Roman" w:cs="Times New Roman"/>
          <w:b/>
          <w:sz w:val="22"/>
          <w:szCs w:val="22"/>
        </w:rPr>
      </w:pPr>
    </w:p>
    <w:p w14:paraId="422173F9" w14:textId="3BBB23C3" w:rsidR="002D1FAF" w:rsidRPr="006F52AD" w:rsidRDefault="002D1FAF" w:rsidP="00500500">
      <w:pPr>
        <w:spacing w:before="60" w:after="60" w:line="300" w:lineRule="auto"/>
        <w:jc w:val="both"/>
        <w:rPr>
          <w:rFonts w:ascii="Times New Roman" w:hAnsi="Times New Roman" w:cs="Times New Roman"/>
          <w:b/>
          <w:sz w:val="22"/>
          <w:szCs w:val="22"/>
        </w:rPr>
      </w:pPr>
    </w:p>
    <w:p w14:paraId="6934E52A" w14:textId="2D66ED72" w:rsidR="00500500" w:rsidRDefault="00500500">
      <w:pPr>
        <w:rPr>
          <w:rFonts w:asciiTheme="majorHAnsi" w:eastAsiaTheme="majorEastAsia" w:hAnsiTheme="majorHAnsi" w:cstheme="majorBidi"/>
          <w:color w:val="2E74B5" w:themeColor="accent1" w:themeShade="BF"/>
          <w:sz w:val="32"/>
          <w:szCs w:val="32"/>
        </w:rPr>
      </w:pPr>
    </w:p>
    <w:p w14:paraId="5E155484" w14:textId="3954119F" w:rsidR="008A6991" w:rsidRPr="00B31486" w:rsidRDefault="00B225C2" w:rsidP="006D4601">
      <w:pPr>
        <w:pStyle w:val="Heading1"/>
        <w:numPr>
          <w:ilvl w:val="0"/>
          <w:numId w:val="15"/>
        </w:numPr>
        <w:spacing w:before="60" w:after="60" w:line="300" w:lineRule="auto"/>
        <w:ind w:hanging="720"/>
      </w:pPr>
      <w:bookmarkStart w:id="1" w:name="_Toc47530978"/>
      <w:r w:rsidRPr="00356AB4">
        <w:lastRenderedPageBreak/>
        <w:t>INTRODUCTION/BACKGROUND</w:t>
      </w:r>
      <w:bookmarkEnd w:id="1"/>
    </w:p>
    <w:p w14:paraId="22FD13A4" w14:textId="09E69B82" w:rsidR="00356AB4" w:rsidRPr="00650D1E" w:rsidRDefault="00225A8D" w:rsidP="00650D1E">
      <w:pPr>
        <w:spacing w:before="60" w:after="60" w:line="276" w:lineRule="auto"/>
        <w:jc w:val="both"/>
        <w:rPr>
          <w:rFonts w:ascii="Times New Roman" w:eastAsia="Times New Roman" w:hAnsi="Times New Roman" w:cs="Times New Roman"/>
          <w:sz w:val="24"/>
          <w:szCs w:val="24"/>
          <w:lang w:eastAsia="en-GB"/>
        </w:rPr>
      </w:pPr>
      <w:r w:rsidRPr="00650D1E">
        <w:rPr>
          <w:rFonts w:ascii="Times New Roman" w:hAnsi="Times New Roman" w:cs="Times New Roman"/>
          <w:sz w:val="24"/>
          <w:szCs w:val="24"/>
        </w:rPr>
        <w:t xml:space="preserve">The overall </w:t>
      </w:r>
      <w:r w:rsidR="002D03E9">
        <w:rPr>
          <w:rFonts w:ascii="Times New Roman" w:hAnsi="Times New Roman" w:cs="Times New Roman"/>
          <w:sz w:val="24"/>
          <w:szCs w:val="24"/>
        </w:rPr>
        <w:t>SOCHEMA</w:t>
      </w:r>
      <w:r w:rsidRPr="00650D1E">
        <w:rPr>
          <w:rFonts w:ascii="Times New Roman" w:hAnsi="Times New Roman" w:cs="Times New Roman"/>
          <w:sz w:val="24"/>
          <w:szCs w:val="24"/>
        </w:rPr>
        <w:t xml:space="preserve"> ICT Framework and Blueprint</w:t>
      </w:r>
      <w:r w:rsidR="00356AB4" w:rsidRPr="00650D1E">
        <w:rPr>
          <w:rFonts w:ascii="Times New Roman" w:hAnsi="Times New Roman" w:cs="Times New Roman"/>
          <w:sz w:val="24"/>
          <w:szCs w:val="24"/>
        </w:rPr>
        <w:t xml:space="preserve"> is</w:t>
      </w:r>
      <w:r w:rsidRPr="00650D1E">
        <w:rPr>
          <w:rFonts w:ascii="Times New Roman" w:hAnsi="Times New Roman" w:cs="Times New Roman"/>
          <w:sz w:val="24"/>
          <w:szCs w:val="24"/>
        </w:rPr>
        <w:t xml:space="preserve"> structured based on the </w:t>
      </w:r>
      <w:r w:rsidRPr="00650D1E">
        <w:rPr>
          <w:rFonts w:ascii="Times New Roman" w:hAnsi="Times New Roman" w:cs="Times New Roman"/>
          <w:bCs/>
          <w:sz w:val="24"/>
          <w:szCs w:val="24"/>
        </w:rPr>
        <w:t>National Health ICT Strategic Framework</w:t>
      </w:r>
      <w:r w:rsidRPr="00650D1E">
        <w:rPr>
          <w:rFonts w:ascii="Times New Roman" w:hAnsi="Times New Roman" w:cs="Times New Roman"/>
          <w:sz w:val="24"/>
          <w:szCs w:val="24"/>
        </w:rPr>
        <w:t xml:space="preserve"> (2015-2020)</w:t>
      </w:r>
      <w:r w:rsidR="00356AB4" w:rsidRPr="00650D1E">
        <w:rPr>
          <w:rFonts w:ascii="Times New Roman" w:hAnsi="Times New Roman" w:cs="Times New Roman"/>
          <w:sz w:val="24"/>
          <w:szCs w:val="24"/>
        </w:rPr>
        <w:t xml:space="preserve"> which provides a policy guideline for strategic application and use of ICT to achieve UHC in Nigeria</w:t>
      </w:r>
      <w:r w:rsidR="00957736" w:rsidRPr="00650D1E">
        <w:rPr>
          <w:rStyle w:val="FootnoteReference"/>
          <w:rFonts w:ascii="Times New Roman" w:hAnsi="Times New Roman" w:cs="Times New Roman"/>
          <w:sz w:val="24"/>
          <w:szCs w:val="24"/>
        </w:rPr>
        <w:footnoteReference w:id="1"/>
      </w:r>
      <w:r w:rsidR="00356AB4" w:rsidRPr="00650D1E">
        <w:rPr>
          <w:rFonts w:ascii="Times New Roman" w:hAnsi="Times New Roman" w:cs="Times New Roman"/>
          <w:sz w:val="24"/>
          <w:szCs w:val="24"/>
        </w:rPr>
        <w:t>. To support the attainment of UHC in Nigeria and strengthen the health system, innovative use of ICT for Health to improve service delivery, ensure responsiveness, increase access, coverage and financial risk protection must be prioritized. All plans, projects and interventions geared towards UHC achievement must be aligned to a robust and functional health ICT ecosystem</w:t>
      </w:r>
      <w:r w:rsidR="00356AB4" w:rsidRPr="00650D1E">
        <w:rPr>
          <w:rFonts w:ascii="Times New Roman" w:eastAsia="Times New Roman" w:hAnsi="Times New Roman" w:cs="Times New Roman"/>
          <w:sz w:val="24"/>
          <w:szCs w:val="24"/>
          <w:lang w:eastAsia="en-GB"/>
        </w:rPr>
        <w:t xml:space="preserve">. </w:t>
      </w:r>
      <w:r w:rsidR="002D03E9">
        <w:rPr>
          <w:rFonts w:ascii="Times New Roman" w:eastAsia="Times New Roman" w:hAnsi="Times New Roman" w:cs="Times New Roman"/>
          <w:sz w:val="24"/>
          <w:szCs w:val="24"/>
          <w:lang w:eastAsia="en-GB"/>
        </w:rPr>
        <w:t>SOCHEMA</w:t>
      </w:r>
      <w:r w:rsidR="00B31486" w:rsidRPr="00650D1E">
        <w:rPr>
          <w:rFonts w:ascii="Times New Roman" w:eastAsia="Times New Roman" w:hAnsi="Times New Roman" w:cs="Times New Roman"/>
          <w:sz w:val="24"/>
          <w:szCs w:val="24"/>
          <w:lang w:eastAsia="en-GB"/>
        </w:rPr>
        <w:t xml:space="preserve"> ICT Framework and Blueprint</w:t>
      </w:r>
      <w:r w:rsidR="00356AB4" w:rsidRPr="00650D1E">
        <w:rPr>
          <w:rFonts w:ascii="Times New Roman" w:eastAsia="Times New Roman" w:hAnsi="Times New Roman" w:cs="Times New Roman"/>
          <w:sz w:val="24"/>
          <w:szCs w:val="24"/>
          <w:lang w:eastAsia="en-GB"/>
        </w:rPr>
        <w:t xml:space="preserve"> will enable </w:t>
      </w:r>
      <w:r w:rsidR="00D07066">
        <w:rPr>
          <w:rFonts w:ascii="Times New Roman" w:eastAsia="Times New Roman" w:hAnsi="Times New Roman" w:cs="Times New Roman"/>
          <w:sz w:val="24"/>
          <w:szCs w:val="24"/>
          <w:lang w:eastAsia="en-GB"/>
        </w:rPr>
        <w:t>S</w:t>
      </w:r>
      <w:r w:rsidR="004C7D7C">
        <w:rPr>
          <w:rFonts w:ascii="Times New Roman" w:eastAsia="Times New Roman" w:hAnsi="Times New Roman" w:cs="Times New Roman"/>
          <w:sz w:val="24"/>
          <w:szCs w:val="24"/>
          <w:lang w:eastAsia="en-GB"/>
        </w:rPr>
        <w:t>okoto</w:t>
      </w:r>
      <w:r w:rsidR="00356AB4" w:rsidRPr="00650D1E">
        <w:rPr>
          <w:rFonts w:ascii="Times New Roman" w:eastAsia="Times New Roman" w:hAnsi="Times New Roman" w:cs="Times New Roman"/>
          <w:sz w:val="24"/>
          <w:szCs w:val="24"/>
          <w:lang w:eastAsia="en-GB"/>
        </w:rPr>
        <w:t xml:space="preserve"> State to leverage current and future ICT investments to build an integrated health information infrastructure and </w:t>
      </w:r>
      <w:r w:rsidR="00B31486" w:rsidRPr="00650D1E">
        <w:rPr>
          <w:rFonts w:ascii="Times New Roman" w:eastAsia="Times New Roman" w:hAnsi="Times New Roman" w:cs="Times New Roman"/>
          <w:sz w:val="24"/>
          <w:szCs w:val="24"/>
          <w:lang w:eastAsia="en-GB"/>
        </w:rPr>
        <w:t>contribute to</w:t>
      </w:r>
      <w:r w:rsidR="00356AB4" w:rsidRPr="00650D1E">
        <w:rPr>
          <w:rFonts w:ascii="Times New Roman" w:eastAsia="Times New Roman" w:hAnsi="Times New Roman" w:cs="Times New Roman"/>
          <w:sz w:val="24"/>
          <w:szCs w:val="24"/>
          <w:lang w:eastAsia="en-GB"/>
        </w:rPr>
        <w:t xml:space="preserve"> UHC.</w:t>
      </w:r>
      <w:r w:rsidR="00B31486" w:rsidRPr="00650D1E">
        <w:rPr>
          <w:rFonts w:ascii="Times New Roman" w:eastAsia="Times New Roman" w:hAnsi="Times New Roman" w:cs="Times New Roman"/>
          <w:sz w:val="24"/>
          <w:szCs w:val="24"/>
          <w:lang w:eastAsia="en-GB"/>
        </w:rPr>
        <w:t xml:space="preserve"> </w:t>
      </w:r>
      <w:r w:rsidR="00B31486" w:rsidRPr="00650D1E">
        <w:rPr>
          <w:rFonts w:ascii="Times New Roman" w:hAnsi="Times New Roman" w:cs="Times New Roman"/>
          <w:sz w:val="24"/>
          <w:szCs w:val="24"/>
        </w:rPr>
        <w:t xml:space="preserve">In the context of the Nigeria National Health ICT Strategic Framework, the </w:t>
      </w:r>
      <w:r w:rsidR="004C7D7C">
        <w:rPr>
          <w:rFonts w:ascii="Times New Roman" w:hAnsi="Times New Roman" w:cs="Times New Roman"/>
          <w:sz w:val="24"/>
          <w:szCs w:val="24"/>
        </w:rPr>
        <w:t>Sokoto</w:t>
      </w:r>
      <w:r w:rsidR="00B31486" w:rsidRPr="00650D1E">
        <w:rPr>
          <w:rFonts w:ascii="Times New Roman" w:hAnsi="Times New Roman" w:cs="Times New Roman"/>
          <w:sz w:val="24"/>
          <w:szCs w:val="24"/>
        </w:rPr>
        <w:t xml:space="preserve"> State Contributory Healthcare Management Agency shall be positioned to leverage on the existing initiatives rather than re-inventing the wheel</w:t>
      </w:r>
      <w:r w:rsidR="004D0EAF">
        <w:rPr>
          <w:rFonts w:ascii="Times New Roman" w:hAnsi="Times New Roman" w:cs="Times New Roman"/>
          <w:sz w:val="24"/>
          <w:szCs w:val="24"/>
        </w:rPr>
        <w:t>.</w:t>
      </w:r>
    </w:p>
    <w:p w14:paraId="7748DFE4" w14:textId="5C9DA1E4" w:rsidR="00932C0A" w:rsidRPr="00650D1E" w:rsidRDefault="00E02373" w:rsidP="00650D1E">
      <w:pPr>
        <w:pStyle w:val="Heading2"/>
        <w:spacing w:after="120" w:line="276" w:lineRule="auto"/>
        <w:rPr>
          <w:rFonts w:asciiTheme="minorHAnsi" w:hAnsiTheme="minorHAnsi" w:cstheme="minorHAnsi"/>
          <w:sz w:val="24"/>
          <w:szCs w:val="24"/>
        </w:rPr>
      </w:pPr>
      <w:bookmarkStart w:id="2" w:name="_Toc47530979"/>
      <w:r w:rsidRPr="00650D1E">
        <w:rPr>
          <w:rFonts w:asciiTheme="minorHAnsi" w:hAnsiTheme="minorHAnsi" w:cstheme="minorHAnsi"/>
          <w:color w:val="2E74B5" w:themeColor="accent1" w:themeShade="BF"/>
          <w:sz w:val="24"/>
          <w:szCs w:val="24"/>
        </w:rPr>
        <w:t>Recommended Health ICT Architecture</w:t>
      </w:r>
      <w:bookmarkEnd w:id="2"/>
    </w:p>
    <w:p w14:paraId="41C22F9B" w14:textId="77777777" w:rsidR="00932C0A" w:rsidRPr="00650D1E" w:rsidRDefault="00932C0A" w:rsidP="00650D1E">
      <w:p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bCs/>
          <w:sz w:val="24"/>
          <w:szCs w:val="24"/>
        </w:rPr>
        <w:t xml:space="preserve">The National Health ICT Strategic Framework recommends an architecture that </w:t>
      </w:r>
      <w:r w:rsidRPr="00650D1E">
        <w:rPr>
          <w:rFonts w:ascii="Times New Roman" w:hAnsi="Times New Roman" w:cs="Times New Roman"/>
          <w:sz w:val="24"/>
          <w:szCs w:val="24"/>
        </w:rPr>
        <w:t>facilitates interoperability by creating a framework that is service oriented, maximally leverages health information standards, enables flexible implementation and supports the interchangeability of individual components. It shall integrate the Health Information Enterprise (HIE) and other transaction standards form the basis for the interactions between the architecture components and Point-of-Service (POS) applications. This architecture is designed to build upon and amplify the health benefits of existing Nigerian health and government initiatives.</w:t>
      </w:r>
    </w:p>
    <w:p w14:paraId="51A917DD" w14:textId="590203F9" w:rsidR="00932C0A" w:rsidRPr="00650D1E" w:rsidRDefault="00932C0A" w:rsidP="00650D1E">
      <w:pPr>
        <w:autoSpaceDE w:val="0"/>
        <w:autoSpaceDN w:val="0"/>
        <w:adjustRightInd w:val="0"/>
        <w:spacing w:before="60" w:after="60" w:line="276" w:lineRule="auto"/>
        <w:rPr>
          <w:rFonts w:ascii="Times New Roman" w:hAnsi="Times New Roman" w:cs="Times New Roman"/>
          <w:sz w:val="24"/>
          <w:szCs w:val="24"/>
        </w:rPr>
      </w:pPr>
      <w:r w:rsidRPr="00650D1E">
        <w:rPr>
          <w:rFonts w:ascii="Times New Roman" w:hAnsi="Times New Roman" w:cs="Times New Roman"/>
          <w:sz w:val="24"/>
          <w:szCs w:val="24"/>
        </w:rPr>
        <w:t xml:space="preserve">The health ICT architecture for </w:t>
      </w:r>
      <w:r w:rsidR="002D03E9">
        <w:rPr>
          <w:rFonts w:ascii="Times New Roman" w:hAnsi="Times New Roman" w:cs="Times New Roman"/>
          <w:sz w:val="24"/>
          <w:szCs w:val="24"/>
        </w:rPr>
        <w:t>SOCHEMA</w:t>
      </w:r>
      <w:r w:rsidRPr="00650D1E">
        <w:rPr>
          <w:rFonts w:ascii="Times New Roman" w:hAnsi="Times New Roman" w:cs="Times New Roman"/>
          <w:sz w:val="24"/>
          <w:szCs w:val="24"/>
        </w:rPr>
        <w:t xml:space="preserve"> shall mimic the nationally acceptable framework for easy scalability. The recommended components of the architecture are:</w:t>
      </w:r>
    </w:p>
    <w:p w14:paraId="5F0548DC" w14:textId="374F3A70" w:rsidR="00932C0A" w:rsidRPr="00650D1E" w:rsidRDefault="00932C0A" w:rsidP="00650D1E">
      <w:pPr>
        <w:pStyle w:val="ListParagraph"/>
        <w:numPr>
          <w:ilvl w:val="0"/>
          <w:numId w:val="1"/>
        </w:numPr>
        <w:autoSpaceDE w:val="0"/>
        <w:autoSpaceDN w:val="0"/>
        <w:adjustRightInd w:val="0"/>
        <w:spacing w:before="60" w:after="60" w:line="276" w:lineRule="auto"/>
        <w:contextualSpacing w:val="0"/>
        <w:jc w:val="both"/>
        <w:rPr>
          <w:rFonts w:ascii="Times New Roman" w:hAnsi="Times New Roman" w:cs="Times New Roman"/>
          <w:b/>
          <w:bCs/>
          <w:sz w:val="24"/>
          <w:szCs w:val="24"/>
        </w:rPr>
      </w:pPr>
      <w:r w:rsidRPr="00650D1E">
        <w:rPr>
          <w:rFonts w:ascii="Times New Roman" w:hAnsi="Times New Roman" w:cs="Times New Roman"/>
          <w:sz w:val="24"/>
          <w:szCs w:val="24"/>
        </w:rPr>
        <w:t xml:space="preserve">An </w:t>
      </w:r>
      <w:r w:rsidR="00AB5692" w:rsidRPr="00650D1E">
        <w:rPr>
          <w:rFonts w:ascii="Times New Roman" w:hAnsi="Times New Roman" w:cs="Times New Roman"/>
          <w:b/>
          <w:bCs/>
          <w:sz w:val="24"/>
          <w:szCs w:val="24"/>
        </w:rPr>
        <w:t>E</w:t>
      </w:r>
      <w:r w:rsidRPr="00650D1E">
        <w:rPr>
          <w:rFonts w:ascii="Times New Roman" w:hAnsi="Times New Roman" w:cs="Times New Roman"/>
          <w:b/>
          <w:bCs/>
          <w:sz w:val="24"/>
          <w:szCs w:val="24"/>
        </w:rPr>
        <w:t xml:space="preserve">nterprise </w:t>
      </w:r>
      <w:r w:rsidR="00AB5692" w:rsidRPr="00650D1E">
        <w:rPr>
          <w:rFonts w:ascii="Times New Roman" w:hAnsi="Times New Roman" w:cs="Times New Roman"/>
          <w:b/>
          <w:bCs/>
          <w:sz w:val="24"/>
          <w:szCs w:val="24"/>
        </w:rPr>
        <w:t>M</w:t>
      </w:r>
      <w:r w:rsidRPr="00650D1E">
        <w:rPr>
          <w:rFonts w:ascii="Times New Roman" w:hAnsi="Times New Roman" w:cs="Times New Roman"/>
          <w:b/>
          <w:bCs/>
          <w:sz w:val="24"/>
          <w:szCs w:val="24"/>
        </w:rPr>
        <w:t xml:space="preserve">aster </w:t>
      </w:r>
      <w:r w:rsidR="00AB5692" w:rsidRPr="00650D1E">
        <w:rPr>
          <w:rFonts w:ascii="Times New Roman" w:hAnsi="Times New Roman" w:cs="Times New Roman"/>
          <w:b/>
          <w:bCs/>
          <w:sz w:val="24"/>
          <w:szCs w:val="24"/>
        </w:rPr>
        <w:t>P</w:t>
      </w:r>
      <w:r w:rsidRPr="00650D1E">
        <w:rPr>
          <w:rFonts w:ascii="Times New Roman" w:hAnsi="Times New Roman" w:cs="Times New Roman"/>
          <w:b/>
          <w:bCs/>
          <w:sz w:val="24"/>
          <w:szCs w:val="24"/>
        </w:rPr>
        <w:t xml:space="preserve">atient </w:t>
      </w:r>
      <w:r w:rsidR="00AB5692" w:rsidRPr="00650D1E">
        <w:rPr>
          <w:rFonts w:ascii="Times New Roman" w:hAnsi="Times New Roman" w:cs="Times New Roman"/>
          <w:b/>
          <w:bCs/>
          <w:sz w:val="24"/>
          <w:szCs w:val="24"/>
        </w:rPr>
        <w:t>I</w:t>
      </w:r>
      <w:r w:rsidRPr="00650D1E">
        <w:rPr>
          <w:rFonts w:ascii="Times New Roman" w:hAnsi="Times New Roman" w:cs="Times New Roman"/>
          <w:b/>
          <w:bCs/>
          <w:sz w:val="24"/>
          <w:szCs w:val="24"/>
        </w:rPr>
        <w:t xml:space="preserve">ndex (EMPI), or Client Registry (CR) </w:t>
      </w:r>
      <w:r w:rsidRPr="00650D1E">
        <w:rPr>
          <w:rFonts w:ascii="Times New Roman" w:hAnsi="Times New Roman" w:cs="Times New Roman"/>
          <w:sz w:val="24"/>
          <w:szCs w:val="24"/>
        </w:rPr>
        <w:t xml:space="preserve">manages the unique identity of citizens receiving health services within the state; this takes care of ‘for whom’. The CR will link </w:t>
      </w:r>
      <w:r w:rsidR="00744B7E">
        <w:rPr>
          <w:rFonts w:ascii="Times New Roman" w:hAnsi="Times New Roman" w:cs="Times New Roman"/>
          <w:sz w:val="24"/>
          <w:szCs w:val="24"/>
        </w:rPr>
        <w:t>contribution</w:t>
      </w:r>
      <w:r w:rsidRPr="00650D1E">
        <w:rPr>
          <w:rFonts w:ascii="Times New Roman" w:hAnsi="Times New Roman" w:cs="Times New Roman"/>
          <w:sz w:val="24"/>
          <w:szCs w:val="24"/>
        </w:rPr>
        <w:t xml:space="preserve"> beneficiaries to unique patient identifier</w:t>
      </w:r>
      <w:r w:rsidR="00AB5692" w:rsidRPr="00650D1E">
        <w:rPr>
          <w:rFonts w:ascii="Times New Roman" w:hAnsi="Times New Roman" w:cs="Times New Roman"/>
          <w:sz w:val="24"/>
          <w:szCs w:val="24"/>
        </w:rPr>
        <w:t>s</w:t>
      </w:r>
      <w:r w:rsidRPr="00650D1E">
        <w:rPr>
          <w:rFonts w:ascii="Times New Roman" w:hAnsi="Times New Roman" w:cs="Times New Roman"/>
          <w:sz w:val="24"/>
          <w:szCs w:val="24"/>
        </w:rPr>
        <w:t xml:space="preserve"> which can be leveraged to provide a strong foundation for </w:t>
      </w:r>
      <w:r w:rsidR="00AB5692" w:rsidRPr="00650D1E">
        <w:rPr>
          <w:rFonts w:ascii="Times New Roman" w:hAnsi="Times New Roman" w:cs="Times New Roman"/>
          <w:sz w:val="24"/>
          <w:szCs w:val="24"/>
        </w:rPr>
        <w:t>the</w:t>
      </w:r>
      <w:r w:rsidRPr="00650D1E">
        <w:rPr>
          <w:rFonts w:ascii="Times New Roman" w:hAnsi="Times New Roman" w:cs="Times New Roman"/>
          <w:sz w:val="24"/>
          <w:szCs w:val="24"/>
        </w:rPr>
        <w:t xml:space="preserve"> client registry portion of a health information exchange (HIE).</w:t>
      </w:r>
    </w:p>
    <w:p w14:paraId="68C8F603" w14:textId="0C8C38F0" w:rsidR="00932C0A" w:rsidRPr="00650D1E" w:rsidRDefault="00932C0A" w:rsidP="00650D1E">
      <w:pPr>
        <w:pStyle w:val="ListParagraph"/>
        <w:numPr>
          <w:ilvl w:val="0"/>
          <w:numId w:val="1"/>
        </w:numPr>
        <w:autoSpaceDE w:val="0"/>
        <w:autoSpaceDN w:val="0"/>
        <w:adjustRightInd w:val="0"/>
        <w:spacing w:before="60" w:after="60" w:line="276" w:lineRule="auto"/>
        <w:contextualSpacing w:val="0"/>
        <w:jc w:val="both"/>
        <w:rPr>
          <w:rFonts w:ascii="Times New Roman" w:hAnsi="Times New Roman" w:cs="Times New Roman"/>
          <w:b/>
          <w:bCs/>
          <w:sz w:val="24"/>
          <w:szCs w:val="24"/>
        </w:rPr>
      </w:pPr>
      <w:r w:rsidRPr="00650D1E">
        <w:rPr>
          <w:rFonts w:ascii="Times New Roman" w:hAnsi="Times New Roman" w:cs="Times New Roman"/>
          <w:sz w:val="24"/>
          <w:szCs w:val="24"/>
        </w:rPr>
        <w:t xml:space="preserve">A </w:t>
      </w:r>
      <w:r w:rsidRPr="00650D1E">
        <w:rPr>
          <w:rFonts w:ascii="Times New Roman" w:hAnsi="Times New Roman" w:cs="Times New Roman"/>
          <w:b/>
          <w:bCs/>
          <w:sz w:val="24"/>
          <w:szCs w:val="24"/>
        </w:rPr>
        <w:t xml:space="preserve">Health Worker Registry (HWR) </w:t>
      </w:r>
      <w:r w:rsidRPr="00650D1E">
        <w:rPr>
          <w:rFonts w:ascii="Times New Roman" w:hAnsi="Times New Roman" w:cs="Times New Roman"/>
          <w:sz w:val="24"/>
          <w:szCs w:val="24"/>
        </w:rPr>
        <w:t xml:space="preserve">is the central authority for maintaining the unique identities of health providers participating in </w:t>
      </w:r>
      <w:r w:rsidR="002D03E9">
        <w:rPr>
          <w:rFonts w:ascii="Times New Roman" w:hAnsi="Times New Roman" w:cs="Times New Roman"/>
          <w:sz w:val="24"/>
          <w:szCs w:val="24"/>
        </w:rPr>
        <w:t>SOCHEMA</w:t>
      </w:r>
      <w:r w:rsidRPr="00650D1E">
        <w:rPr>
          <w:rFonts w:ascii="Times New Roman" w:hAnsi="Times New Roman" w:cs="Times New Roman"/>
          <w:sz w:val="24"/>
          <w:szCs w:val="24"/>
        </w:rPr>
        <w:t xml:space="preserve">, this represents ‘By whom’. Health Care Providers must log into the Agency’s portal and website to fill a detailed form and register to participate in the scheme. The medical professional’s credentials, skillset and qualification will be uploaded. These will be verified during accreditation and assessment of the health workforce participating in the scheme. </w:t>
      </w:r>
    </w:p>
    <w:p w14:paraId="0092C5FB" w14:textId="02627471" w:rsidR="00932C0A" w:rsidRPr="00650D1E" w:rsidRDefault="00932C0A" w:rsidP="00650D1E">
      <w:pPr>
        <w:pStyle w:val="ListParagraph"/>
        <w:numPr>
          <w:ilvl w:val="0"/>
          <w:numId w:val="1"/>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b/>
          <w:bCs/>
          <w:sz w:val="24"/>
          <w:szCs w:val="24"/>
        </w:rPr>
        <w:t xml:space="preserve">Health Facility Registry (FR) </w:t>
      </w:r>
      <w:r w:rsidRPr="00650D1E">
        <w:rPr>
          <w:rFonts w:ascii="Times New Roman" w:hAnsi="Times New Roman" w:cs="Times New Roman"/>
          <w:bCs/>
          <w:sz w:val="24"/>
          <w:szCs w:val="24"/>
        </w:rPr>
        <w:t>captures</w:t>
      </w:r>
      <w:r w:rsidRPr="00650D1E">
        <w:rPr>
          <w:rFonts w:ascii="Times New Roman" w:hAnsi="Times New Roman" w:cs="Times New Roman"/>
          <w:b/>
          <w:bCs/>
          <w:sz w:val="24"/>
          <w:szCs w:val="24"/>
        </w:rPr>
        <w:t xml:space="preserve"> </w:t>
      </w:r>
      <w:r w:rsidRPr="00650D1E">
        <w:rPr>
          <w:rFonts w:ascii="Times New Roman" w:hAnsi="Times New Roman" w:cs="Times New Roman"/>
          <w:sz w:val="24"/>
          <w:szCs w:val="24"/>
        </w:rPr>
        <w:t>uniquely all places where health services are administered within the state i.e. ‘Where?’ Electronic form will capture level of care of facility, name of facility, as well as names and skillsets and qualifications of all medical professional and health workforce in the facility. It will capture medical infrastructure available in the facility which of course will include ICT infrastructure.</w:t>
      </w:r>
    </w:p>
    <w:p w14:paraId="19C1EF73" w14:textId="77777777" w:rsidR="00932C0A" w:rsidRPr="00650D1E" w:rsidRDefault="00932C0A" w:rsidP="00650D1E">
      <w:pPr>
        <w:pStyle w:val="ListParagraph"/>
        <w:numPr>
          <w:ilvl w:val="0"/>
          <w:numId w:val="1"/>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b/>
          <w:sz w:val="24"/>
          <w:szCs w:val="24"/>
        </w:rPr>
        <w:lastRenderedPageBreak/>
        <w:t>A</w:t>
      </w:r>
      <w:r w:rsidRPr="00650D1E">
        <w:rPr>
          <w:rFonts w:ascii="Times New Roman" w:hAnsi="Times New Roman" w:cs="Times New Roman"/>
          <w:sz w:val="24"/>
          <w:szCs w:val="24"/>
        </w:rPr>
        <w:t xml:space="preserve"> </w:t>
      </w:r>
      <w:r w:rsidRPr="00650D1E">
        <w:rPr>
          <w:rFonts w:ascii="Times New Roman" w:hAnsi="Times New Roman" w:cs="Times New Roman"/>
          <w:b/>
          <w:bCs/>
          <w:sz w:val="24"/>
          <w:szCs w:val="24"/>
        </w:rPr>
        <w:t>Health Management Information System (HMIS).</w:t>
      </w:r>
      <w:r w:rsidRPr="00650D1E">
        <w:rPr>
          <w:rFonts w:ascii="Times New Roman" w:hAnsi="Times New Roman" w:cs="Times New Roman"/>
          <w:sz w:val="24"/>
          <w:szCs w:val="24"/>
        </w:rPr>
        <w:t xml:space="preserve"> It is a collection of indicator-centric records for cohorts with information in the exchange.</w:t>
      </w:r>
    </w:p>
    <w:p w14:paraId="400BCA46" w14:textId="77777777" w:rsidR="00932C0A" w:rsidRPr="00650D1E" w:rsidRDefault="00932C0A" w:rsidP="00650D1E">
      <w:pPr>
        <w:pStyle w:val="ListParagraph"/>
        <w:numPr>
          <w:ilvl w:val="0"/>
          <w:numId w:val="1"/>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b/>
          <w:sz w:val="24"/>
          <w:szCs w:val="24"/>
        </w:rPr>
        <w:t>A</w:t>
      </w:r>
      <w:r w:rsidRPr="00650D1E">
        <w:rPr>
          <w:rFonts w:ascii="Times New Roman" w:hAnsi="Times New Roman" w:cs="Times New Roman"/>
          <w:sz w:val="24"/>
          <w:szCs w:val="24"/>
        </w:rPr>
        <w:t xml:space="preserve"> </w:t>
      </w:r>
      <w:r w:rsidRPr="00650D1E">
        <w:rPr>
          <w:rFonts w:ascii="Times New Roman" w:hAnsi="Times New Roman" w:cs="Times New Roman"/>
          <w:b/>
          <w:bCs/>
          <w:sz w:val="24"/>
          <w:szCs w:val="24"/>
        </w:rPr>
        <w:t xml:space="preserve">Shared Health Record (SHR) </w:t>
      </w:r>
      <w:r w:rsidRPr="00650D1E">
        <w:rPr>
          <w:rFonts w:ascii="Times New Roman" w:hAnsi="Times New Roman" w:cs="Times New Roman"/>
          <w:sz w:val="24"/>
          <w:szCs w:val="24"/>
        </w:rPr>
        <w:t>enables the collection and storage of electronic health information about individual patients in a centralized repository which is capable of being shared across different healthcare settings.</w:t>
      </w:r>
    </w:p>
    <w:p w14:paraId="1F5BA6F3" w14:textId="77777777" w:rsidR="00932C0A" w:rsidRPr="00650D1E" w:rsidRDefault="00932C0A" w:rsidP="00650D1E">
      <w:pPr>
        <w:pStyle w:val="ListParagraph"/>
        <w:numPr>
          <w:ilvl w:val="0"/>
          <w:numId w:val="1"/>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b/>
          <w:sz w:val="24"/>
          <w:szCs w:val="24"/>
        </w:rPr>
        <w:t>A</w:t>
      </w:r>
      <w:r w:rsidRPr="00650D1E">
        <w:rPr>
          <w:rFonts w:ascii="Times New Roman" w:hAnsi="Times New Roman" w:cs="Times New Roman"/>
          <w:sz w:val="24"/>
          <w:szCs w:val="24"/>
        </w:rPr>
        <w:t xml:space="preserve"> </w:t>
      </w:r>
      <w:r w:rsidRPr="00650D1E">
        <w:rPr>
          <w:rFonts w:ascii="Times New Roman" w:hAnsi="Times New Roman" w:cs="Times New Roman"/>
          <w:b/>
          <w:bCs/>
          <w:sz w:val="24"/>
          <w:szCs w:val="24"/>
        </w:rPr>
        <w:t xml:space="preserve">Terminology Service (TS) </w:t>
      </w:r>
      <w:r w:rsidRPr="00650D1E">
        <w:rPr>
          <w:rFonts w:ascii="Times New Roman" w:hAnsi="Times New Roman" w:cs="Times New Roman"/>
          <w:sz w:val="24"/>
          <w:szCs w:val="24"/>
        </w:rPr>
        <w:t>serves as a central authority to uniquely identify the clinical activities that occur within the care delivery process by maintaining a terminology set mapped to international standards such as ICD10, etc i.e. “What?”</w:t>
      </w:r>
    </w:p>
    <w:p w14:paraId="1A208D66" w14:textId="26589A2C" w:rsidR="00932C0A" w:rsidRPr="00650D1E" w:rsidRDefault="00932C0A" w:rsidP="00650D1E">
      <w:pPr>
        <w:pStyle w:val="ListParagraph"/>
        <w:numPr>
          <w:ilvl w:val="0"/>
          <w:numId w:val="1"/>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b/>
          <w:sz w:val="24"/>
          <w:szCs w:val="24"/>
        </w:rPr>
        <w:t>A</w:t>
      </w:r>
      <w:r w:rsidRPr="00650D1E">
        <w:rPr>
          <w:rFonts w:ascii="Times New Roman" w:hAnsi="Times New Roman" w:cs="Times New Roman"/>
          <w:sz w:val="24"/>
          <w:szCs w:val="24"/>
        </w:rPr>
        <w:t xml:space="preserve"> </w:t>
      </w:r>
      <w:r w:rsidRPr="00650D1E">
        <w:rPr>
          <w:rFonts w:ascii="Times New Roman" w:hAnsi="Times New Roman" w:cs="Times New Roman"/>
          <w:b/>
          <w:bCs/>
          <w:sz w:val="24"/>
          <w:szCs w:val="24"/>
        </w:rPr>
        <w:t xml:space="preserve">Health Interoperability Layer (IL) </w:t>
      </w:r>
      <w:r w:rsidRPr="00650D1E">
        <w:rPr>
          <w:rFonts w:ascii="Times New Roman" w:hAnsi="Times New Roman" w:cs="Times New Roman"/>
          <w:sz w:val="24"/>
          <w:szCs w:val="24"/>
        </w:rPr>
        <w:t>receives all communications from point of service applications within a health geography</w:t>
      </w:r>
      <w:r w:rsidR="00500500" w:rsidRPr="00650D1E">
        <w:rPr>
          <w:rFonts w:ascii="Times New Roman" w:hAnsi="Times New Roman" w:cs="Times New Roman"/>
          <w:sz w:val="24"/>
          <w:szCs w:val="24"/>
        </w:rPr>
        <w:t xml:space="preserve"> </w:t>
      </w:r>
      <w:r w:rsidRPr="00650D1E">
        <w:rPr>
          <w:rFonts w:ascii="Times New Roman" w:hAnsi="Times New Roman" w:cs="Times New Roman"/>
          <w:sz w:val="24"/>
          <w:szCs w:val="24"/>
        </w:rPr>
        <w:t>and orchestrates message processing among the point of service application and the hosted infrastructure elements. Because there currently is not an HIE, this component of the architecture does not currently exist in Nigeria.</w:t>
      </w:r>
    </w:p>
    <w:p w14:paraId="6DDD42B7" w14:textId="34BEA8CE" w:rsidR="00932C0A" w:rsidRPr="00650D1E" w:rsidRDefault="00932C0A" w:rsidP="00650D1E">
      <w:pPr>
        <w:pStyle w:val="ListParagraph"/>
        <w:numPr>
          <w:ilvl w:val="0"/>
          <w:numId w:val="1"/>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b/>
          <w:bCs/>
          <w:sz w:val="24"/>
          <w:szCs w:val="24"/>
        </w:rPr>
        <w:t>Point of Service (POS)</w:t>
      </w:r>
      <w:r w:rsidRPr="00650D1E">
        <w:rPr>
          <w:rFonts w:ascii="Times New Roman" w:hAnsi="Times New Roman" w:cs="Times New Roman"/>
          <w:sz w:val="24"/>
          <w:szCs w:val="24"/>
        </w:rPr>
        <w:t>, or point of care applications are a diverse group of actors that leverage the health information exchange to improve the quality of care by using higher quality and more timely data to support their activities. These systems include mobile messaging tools [SMS/interactive voice response (IVR)], EMRs, laboratory or stock management systems and monitoring and evaluation tools.</w:t>
      </w:r>
    </w:p>
    <w:p w14:paraId="0B7FA003" w14:textId="77777777" w:rsidR="004D568C" w:rsidRDefault="004D568C" w:rsidP="004D568C">
      <w:pPr>
        <w:pStyle w:val="ListParagraph"/>
        <w:autoSpaceDE w:val="0"/>
        <w:autoSpaceDN w:val="0"/>
        <w:adjustRightInd w:val="0"/>
        <w:spacing w:before="60" w:after="60" w:line="300" w:lineRule="auto"/>
        <w:ind w:left="360"/>
        <w:contextualSpacing w:val="0"/>
        <w:jc w:val="both"/>
        <w:rPr>
          <w:rFonts w:ascii="Times New Roman" w:hAnsi="Times New Roman" w:cs="Times New Roman"/>
          <w:sz w:val="22"/>
          <w:szCs w:val="22"/>
        </w:rPr>
        <w:sectPr w:rsidR="004D568C">
          <w:footerReference w:type="default" r:id="rId9"/>
          <w:pgSz w:w="11906" w:h="16838"/>
          <w:pgMar w:top="1440" w:right="1440" w:bottom="1440" w:left="1440" w:header="708" w:footer="708" w:gutter="0"/>
          <w:cols w:space="708"/>
          <w:docGrid w:linePitch="360"/>
        </w:sectPr>
      </w:pPr>
    </w:p>
    <w:p w14:paraId="6806C99A" w14:textId="5C1E49D3" w:rsidR="004D568C" w:rsidRPr="00A015EE" w:rsidRDefault="002D03E9" w:rsidP="00A015EE">
      <w:pPr>
        <w:pStyle w:val="Heading2"/>
        <w:spacing w:after="120"/>
        <w:rPr>
          <w:rFonts w:asciiTheme="minorHAnsi" w:hAnsiTheme="minorHAnsi" w:cstheme="minorHAnsi"/>
          <w:color w:val="2E74B5" w:themeColor="accent1" w:themeShade="BF"/>
        </w:rPr>
      </w:pPr>
      <w:bookmarkStart w:id="3" w:name="_Toc47530980"/>
      <w:r>
        <w:rPr>
          <w:rFonts w:asciiTheme="minorHAnsi" w:hAnsiTheme="minorHAnsi" w:cstheme="minorHAnsi"/>
          <w:color w:val="2E74B5" w:themeColor="accent1" w:themeShade="BF"/>
        </w:rPr>
        <w:lastRenderedPageBreak/>
        <w:t>SOCHEMA</w:t>
      </w:r>
      <w:r w:rsidR="004D568C" w:rsidRPr="00A015EE">
        <w:rPr>
          <w:rFonts w:asciiTheme="minorHAnsi" w:hAnsiTheme="minorHAnsi" w:cstheme="minorHAnsi"/>
          <w:color w:val="2E74B5" w:themeColor="accent1" w:themeShade="BF"/>
        </w:rPr>
        <w:t xml:space="preserve"> Conceptual ICT Architecture</w:t>
      </w:r>
      <w:bookmarkEnd w:id="3"/>
      <w:r w:rsidR="004D568C" w:rsidRPr="00A015EE">
        <w:rPr>
          <w:rFonts w:asciiTheme="minorHAnsi" w:hAnsiTheme="minorHAnsi" w:cstheme="minorHAnsi"/>
          <w:color w:val="2E74B5" w:themeColor="accent1" w:themeShade="BF"/>
        </w:rPr>
        <w:t xml:space="preserve"> </w:t>
      </w:r>
    </w:p>
    <w:p w14:paraId="5C555D51" w14:textId="6C22CCA5" w:rsidR="00932C0A" w:rsidRPr="00A015EE" w:rsidRDefault="00F32462" w:rsidP="00500500">
      <w:pPr>
        <w:autoSpaceDE w:val="0"/>
        <w:autoSpaceDN w:val="0"/>
        <w:adjustRightInd w:val="0"/>
        <w:spacing w:before="60" w:after="60" w:line="300" w:lineRule="auto"/>
        <w:rPr>
          <w:rFonts w:cstheme="minorHAnsi"/>
          <w:sz w:val="22"/>
          <w:szCs w:val="22"/>
        </w:rPr>
      </w:pPr>
      <w:r w:rsidRPr="00A015EE">
        <w:rPr>
          <w:rFonts w:cstheme="minorHAnsi"/>
          <w:b/>
          <w:noProof/>
          <w:sz w:val="24"/>
          <w:szCs w:val="24"/>
          <w:lang w:val="en-US"/>
        </w:rPr>
        <mc:AlternateContent>
          <mc:Choice Requires="wpg">
            <w:drawing>
              <wp:anchor distT="0" distB="0" distL="114300" distR="114300" simplePos="0" relativeHeight="251661312" behindDoc="0" locked="0" layoutInCell="1" allowOverlap="1" wp14:anchorId="4FEEC785" wp14:editId="27740DB7">
                <wp:simplePos x="0" y="0"/>
                <wp:positionH relativeFrom="margin">
                  <wp:posOffset>-9525</wp:posOffset>
                </wp:positionH>
                <wp:positionV relativeFrom="paragraph">
                  <wp:posOffset>36830</wp:posOffset>
                </wp:positionV>
                <wp:extent cx="7439025" cy="5362575"/>
                <wp:effectExtent l="0" t="0" r="9525" b="9525"/>
                <wp:wrapNone/>
                <wp:docPr id="3" name="Content Placeholder 3"/>
                <wp:cNvGraphicFramePr/>
                <a:graphic xmlns:a="http://schemas.openxmlformats.org/drawingml/2006/main">
                  <a:graphicData uri="http://schemas.microsoft.com/office/word/2010/wordprocessingGroup">
                    <wpg:wgp>
                      <wpg:cNvGrpSpPr/>
                      <wpg:grpSpPr>
                        <a:xfrm>
                          <a:off x="0" y="0"/>
                          <a:ext cx="7439025" cy="5362575"/>
                          <a:chOff x="6982" y="0"/>
                          <a:chExt cx="8059149" cy="5081191"/>
                        </a:xfrm>
                      </wpg:grpSpPr>
                      <wps:wsp>
                        <wps:cNvPr id="4" name="Rectangle 4"/>
                        <wps:cNvSpPr/>
                        <wps:spPr bwMode="auto">
                          <a:xfrm>
                            <a:off x="9897" y="1"/>
                            <a:ext cx="8044304" cy="489035"/>
                          </a:xfrm>
                          <a:prstGeom prst="rect">
                            <a:avLst/>
                          </a:prstGeom>
                          <a:solidFill>
                            <a:srgbClr val="C0C0C0">
                              <a:lumMod val="20000"/>
                              <a:lumOff val="80000"/>
                            </a:srgb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5" name="Rectangle 5"/>
                        <wps:cNvSpPr/>
                        <wps:spPr bwMode="auto">
                          <a:xfrm>
                            <a:off x="2987685" y="1534268"/>
                            <a:ext cx="1444761" cy="1786259"/>
                          </a:xfrm>
                          <a:prstGeom prst="rect">
                            <a:avLst/>
                          </a:prstGeom>
                          <a:solidFill>
                            <a:srgbClr val="C0C0C0">
                              <a:lumMod val="20000"/>
                              <a:lumOff val="80000"/>
                            </a:srgb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g:grpSp>
                        <wpg:cNvPr id="6" name="Group 6"/>
                        <wpg:cNvGrpSpPr/>
                        <wpg:grpSpPr>
                          <a:xfrm>
                            <a:off x="6982" y="0"/>
                            <a:ext cx="8059149" cy="5081191"/>
                            <a:chOff x="7564" y="0"/>
                            <a:chExt cx="8730744" cy="5081191"/>
                          </a:xfrm>
                        </wpg:grpSpPr>
                        <wpg:grpSp>
                          <wpg:cNvPr id="7" name="Group 7"/>
                          <wpg:cNvGrpSpPr/>
                          <wpg:grpSpPr>
                            <a:xfrm>
                              <a:off x="7564" y="0"/>
                              <a:ext cx="8730744" cy="5081191"/>
                              <a:chOff x="7564" y="0"/>
                              <a:chExt cx="8730744" cy="5081191"/>
                            </a:xfrm>
                          </wpg:grpSpPr>
                          <wpg:grpSp>
                            <wpg:cNvPr id="8" name="Group 8"/>
                            <wpg:cNvGrpSpPr/>
                            <wpg:grpSpPr>
                              <a:xfrm>
                                <a:off x="7564" y="0"/>
                                <a:ext cx="8730744" cy="5081191"/>
                                <a:chOff x="7001" y="0"/>
                                <a:chExt cx="8080921" cy="4628050"/>
                              </a:xfrm>
                            </wpg:grpSpPr>
                            <wps:wsp>
                              <wps:cNvPr id="9" name="Rectangle 9"/>
                              <wps:cNvSpPr/>
                              <wps:spPr bwMode="auto">
                                <a:xfrm>
                                  <a:off x="102507" y="1386419"/>
                                  <a:ext cx="3263357" cy="1626960"/>
                                </a:xfrm>
                                <a:prstGeom prst="rect">
                                  <a:avLst/>
                                </a:prstGeom>
                                <a:solidFill>
                                  <a:srgbClr val="C0C0C0">
                                    <a:lumMod val="20000"/>
                                    <a:lumOff val="80000"/>
                                  </a:srgb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10" name="Rectangle 10"/>
                              <wps:cNvSpPr/>
                              <wps:spPr bwMode="auto">
                                <a:xfrm>
                                  <a:off x="12196" y="459950"/>
                                  <a:ext cx="8066036" cy="445423"/>
                                </a:xfrm>
                                <a:prstGeom prst="rect">
                                  <a:avLst/>
                                </a:prstGeom>
                                <a:solidFill>
                                  <a:srgbClr val="C0C0C0">
                                    <a:lumMod val="20000"/>
                                    <a:lumOff val="80000"/>
                                  </a:srgb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11" name="Rectangle 11"/>
                              <wps:cNvSpPr/>
                              <wps:spPr bwMode="auto">
                                <a:xfrm>
                                  <a:off x="9924" y="926469"/>
                                  <a:ext cx="8066036" cy="445423"/>
                                </a:xfrm>
                                <a:prstGeom prst="rect">
                                  <a:avLst/>
                                </a:prstGeom>
                                <a:solidFill>
                                  <a:srgbClr val="C0C0C0">
                                    <a:lumMod val="20000"/>
                                    <a:lumOff val="80000"/>
                                  </a:srgb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12" name="Rectangle 12"/>
                              <wps:cNvSpPr/>
                              <wps:spPr bwMode="auto">
                                <a:xfrm>
                                  <a:off x="4490265" y="1392834"/>
                                  <a:ext cx="3597657" cy="1626960"/>
                                </a:xfrm>
                                <a:prstGeom prst="rect">
                                  <a:avLst/>
                                </a:prstGeom>
                                <a:solidFill>
                                  <a:srgbClr val="C0C0C0">
                                    <a:lumMod val="20000"/>
                                    <a:lumOff val="80000"/>
                                  </a:srgb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13" name="Rectangle 13"/>
                              <wps:cNvSpPr/>
                              <wps:spPr bwMode="auto">
                                <a:xfrm>
                                  <a:off x="9924" y="3051550"/>
                                  <a:ext cx="8066036" cy="602977"/>
                                </a:xfrm>
                                <a:prstGeom prst="rect">
                                  <a:avLst/>
                                </a:prstGeom>
                                <a:solidFill>
                                  <a:srgbClr val="C0C0C0">
                                    <a:lumMod val="20000"/>
                                    <a:lumOff val="80000"/>
                                  </a:srgb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14" name="Rectangle 14"/>
                              <wps:cNvSpPr/>
                              <wps:spPr bwMode="auto">
                                <a:xfrm>
                                  <a:off x="12196" y="3682292"/>
                                  <a:ext cx="8066036" cy="445423"/>
                                </a:xfrm>
                                <a:prstGeom prst="rect">
                                  <a:avLst/>
                                </a:prstGeom>
                                <a:solidFill>
                                  <a:srgbClr val="C0C0C0">
                                    <a:lumMod val="20000"/>
                                    <a:lumOff val="80000"/>
                                  </a:srgb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15" name="Cloud 15"/>
                              <wps:cNvSpPr/>
                              <wps:spPr>
                                <a:xfrm>
                                  <a:off x="2777511" y="38252"/>
                                  <a:ext cx="2012252" cy="341619"/>
                                </a:xfrm>
                                <a:prstGeom prst="cloud">
                                  <a:avLst/>
                                </a:prstGeom>
                                <a:solidFill>
                                  <a:srgbClr val="FFFFFF"/>
                                </a:solidFill>
                                <a:ln w="12700" cap="flat" cmpd="sng" algn="ctr">
                                  <a:solidFill>
                                    <a:srgbClr val="006699">
                                      <a:shade val="50000"/>
                                    </a:srgbClr>
                                  </a:solidFill>
                                  <a:prstDash val="solid"/>
                                </a:ln>
                                <a:effectLst/>
                              </wps:spPr>
                              <wps:txbx>
                                <w:txbxContent>
                                  <w:p w14:paraId="4B036B5E" w14:textId="77777777" w:rsidR="00E131A1" w:rsidRDefault="00E131A1" w:rsidP="004D568C">
                                    <w:pPr>
                                      <w:jc w:val="center"/>
                                      <w:rPr>
                                        <w:sz w:val="24"/>
                                        <w:szCs w:val="24"/>
                                      </w:rPr>
                                    </w:pPr>
                                    <w:r>
                                      <w:rPr>
                                        <w:rFonts w:hAnsi="Calibri"/>
                                        <w:color w:val="006699"/>
                                        <w:sz w:val="18"/>
                                        <w:szCs w:val="18"/>
                                      </w:rPr>
                                      <w:t>External Systems</w:t>
                                    </w:r>
                                  </w:p>
                                </w:txbxContent>
                              </wps:txbx>
                              <wps:bodyPr rtlCol="0" anchor="ctr"/>
                            </wps:wsp>
                            <wps:wsp>
                              <wps:cNvPr id="16" name="Rounded Rectangle 4"/>
                              <wps:cNvSpPr/>
                              <wps:spPr>
                                <a:xfrm>
                                  <a:off x="6782514" y="0"/>
                                  <a:ext cx="1265866" cy="207583"/>
                                </a:xfrm>
                                <a:prstGeom prst="rect">
                                  <a:avLst/>
                                </a:prstGeom>
                                <a:noFill/>
                                <a:ln>
                                  <a:noFill/>
                                </a:ln>
                                <a:effectLst/>
                              </wps:spPr>
                              <wps:txbx>
                                <w:txbxContent>
                                  <w:p w14:paraId="346FBE1E" w14:textId="77777777" w:rsidR="00E131A1" w:rsidRDefault="00E131A1" w:rsidP="004D568C">
                                    <w:pPr>
                                      <w:spacing w:after="76" w:line="216" w:lineRule="auto"/>
                                      <w:jc w:val="right"/>
                                      <w:rPr>
                                        <w:sz w:val="24"/>
                                        <w:szCs w:val="24"/>
                                      </w:rPr>
                                    </w:pPr>
                                    <w:r>
                                      <w:rPr>
                                        <w:rFonts w:hAnsi="Calibri"/>
                                        <w:color w:val="262626"/>
                                        <w:sz w:val="18"/>
                                        <w:szCs w:val="18"/>
                                        <w14:textFill>
                                          <w14:solidFill>
                                            <w14:srgbClr w14:val="262626">
                                              <w14:lumMod w14:val="85000"/>
                                              <w14:lumOff w14:val="15000"/>
                                            </w14:srgbClr>
                                          </w14:solidFill>
                                        </w14:textFill>
                                      </w:rPr>
                                      <w:t>External Systems</w:t>
                                    </w:r>
                                  </w:p>
                                </w:txbxContent>
                              </wps:txbx>
                              <wps:bodyPr spcFirstLastPara="0" vert="horz" wrap="square" lIns="51435" tIns="25718" rIns="51435" bIns="25718" numCol="1" spcCol="1270" anchor="ctr" anchorCtr="0">
                                <a:noAutofit/>
                              </wps:bodyPr>
                            </wps:wsp>
                            <wps:wsp>
                              <wps:cNvPr id="17" name="Rounded Rectangle 4"/>
                              <wps:cNvSpPr/>
                              <wps:spPr>
                                <a:xfrm>
                                  <a:off x="6782514" y="475078"/>
                                  <a:ext cx="1265866" cy="207583"/>
                                </a:xfrm>
                                <a:prstGeom prst="rect">
                                  <a:avLst/>
                                </a:prstGeom>
                                <a:noFill/>
                                <a:ln>
                                  <a:noFill/>
                                </a:ln>
                                <a:effectLst/>
                              </wps:spPr>
                              <wps:txbx>
                                <w:txbxContent>
                                  <w:p w14:paraId="70D306F8" w14:textId="77777777" w:rsidR="00E131A1" w:rsidRDefault="00E131A1" w:rsidP="004D568C">
                                    <w:pPr>
                                      <w:spacing w:after="76" w:line="216" w:lineRule="auto"/>
                                      <w:jc w:val="right"/>
                                      <w:rPr>
                                        <w:sz w:val="24"/>
                                        <w:szCs w:val="24"/>
                                      </w:rPr>
                                    </w:pPr>
                                    <w:r>
                                      <w:rPr>
                                        <w:rFonts w:ascii="Frutiger LT Std 55 Roman" w:hAnsi="Frutiger LT Std 55 Roman"/>
                                        <w:color w:val="262626"/>
                                        <w:sz w:val="18"/>
                                        <w:szCs w:val="18"/>
                                        <w14:textFill>
                                          <w14:solidFill>
                                            <w14:srgbClr w14:val="262626">
                                              <w14:lumMod w14:val="85000"/>
                                              <w14:lumOff w14:val="15000"/>
                                            </w14:srgbClr>
                                          </w14:solidFill>
                                        </w14:textFill>
                                      </w:rPr>
                                      <w:t>Access Channels</w:t>
                                    </w:r>
                                  </w:p>
                                </w:txbxContent>
                              </wps:txbx>
                              <wps:bodyPr spcFirstLastPara="0" vert="horz" wrap="square" lIns="51435" tIns="25718" rIns="51435" bIns="25718" numCol="1" spcCol="1270" anchor="ctr" anchorCtr="0">
                                <a:noAutofit/>
                              </wps:bodyPr>
                            </wps:wsp>
                            <wps:wsp>
                              <wps:cNvPr id="18" name="Rounded Rectangle 4"/>
                              <wps:cNvSpPr/>
                              <wps:spPr>
                                <a:xfrm>
                                  <a:off x="6812366" y="937455"/>
                                  <a:ext cx="1265866" cy="207583"/>
                                </a:xfrm>
                                <a:prstGeom prst="rect">
                                  <a:avLst/>
                                </a:prstGeom>
                                <a:noFill/>
                                <a:ln>
                                  <a:noFill/>
                                </a:ln>
                                <a:effectLst/>
                              </wps:spPr>
                              <wps:txbx>
                                <w:txbxContent>
                                  <w:p w14:paraId="450AE2A3" w14:textId="77777777" w:rsidR="00E131A1" w:rsidRDefault="00E131A1" w:rsidP="004D568C">
                                    <w:pPr>
                                      <w:spacing w:after="76" w:line="216" w:lineRule="auto"/>
                                      <w:jc w:val="right"/>
                                      <w:rPr>
                                        <w:sz w:val="24"/>
                                        <w:szCs w:val="24"/>
                                      </w:rPr>
                                    </w:pPr>
                                    <w:r>
                                      <w:rPr>
                                        <w:rFonts w:ascii="Frutiger LT Std 55 Roman" w:hAnsi="Frutiger LT Std 55 Roman"/>
                                        <w:color w:val="262626"/>
                                        <w:sz w:val="18"/>
                                        <w:szCs w:val="18"/>
                                        <w14:textFill>
                                          <w14:solidFill>
                                            <w14:srgbClr w14:val="262626">
                                              <w14:lumMod w14:val="85000"/>
                                              <w14:lumOff w14:val="15000"/>
                                            </w14:srgbClr>
                                          </w14:solidFill>
                                        </w14:textFill>
                                      </w:rPr>
                                      <w:t>Service Layer</w:t>
                                    </w:r>
                                  </w:p>
                                </w:txbxContent>
                              </wps:txbx>
                              <wps:bodyPr spcFirstLastPara="0" vert="horz" wrap="square" lIns="51435" tIns="25718" rIns="51435" bIns="25718" numCol="1" spcCol="1270" anchor="ctr" anchorCtr="0">
                                <a:noAutofit/>
                              </wps:bodyPr>
                            </wps:wsp>
                            <wps:wsp>
                              <wps:cNvPr id="19" name="Rounded Rectangle 4"/>
                              <wps:cNvSpPr/>
                              <wps:spPr>
                                <a:xfrm>
                                  <a:off x="4366905" y="3081419"/>
                                  <a:ext cx="1265865" cy="397793"/>
                                </a:xfrm>
                                <a:prstGeom prst="rect">
                                  <a:avLst/>
                                </a:prstGeom>
                                <a:noFill/>
                                <a:ln>
                                  <a:noFill/>
                                </a:ln>
                                <a:effectLst/>
                              </wps:spPr>
                              <wps:txbx>
                                <w:txbxContent>
                                  <w:p w14:paraId="6B03ACEB" w14:textId="21384BE1" w:rsidR="00E131A1" w:rsidRPr="00AE0AED" w:rsidRDefault="00E131A1" w:rsidP="001230F6">
                                    <w:pPr>
                                      <w:spacing w:after="76" w:line="216" w:lineRule="auto"/>
                                      <w:jc w:val="right"/>
                                      <w:rPr>
                                        <w:sz w:val="16"/>
                                        <w:szCs w:val="16"/>
                                      </w:rPr>
                                    </w:pPr>
                                    <w:r w:rsidRPr="00AE0AED">
                                      <w:rPr>
                                        <w:rFonts w:hAnsi="Calibri"/>
                                        <w:color w:val="262626"/>
                                        <w:sz w:val="16"/>
                                        <w:szCs w:val="16"/>
                                        <w14:textFill>
                                          <w14:solidFill>
                                            <w14:srgbClr w14:val="262626">
                                              <w14:lumMod w14:val="85000"/>
                                              <w14:lumOff w14:val="15000"/>
                                            </w14:srgbClr>
                                          </w14:solidFill>
                                        </w14:textFill>
                                      </w:rPr>
                                      <w:t>Data Ware</w:t>
                                    </w:r>
                                    <w:r>
                                      <w:rPr>
                                        <w:rFonts w:hAnsi="Calibri"/>
                                        <w:color w:val="262626"/>
                                        <w:sz w:val="16"/>
                                        <w:szCs w:val="16"/>
                                        <w14:textFill>
                                          <w14:solidFill>
                                            <w14:srgbClr w14:val="262626">
                                              <w14:lumMod w14:val="85000"/>
                                              <w14:lumOff w14:val="15000"/>
                                            </w14:srgbClr>
                                          </w14:solidFill>
                                        </w14:textFill>
                                      </w:rPr>
                                      <w:t xml:space="preserve">housing, </w:t>
                                    </w:r>
                                    <w:r w:rsidRPr="00AE0AED">
                                      <w:rPr>
                                        <w:rFonts w:hAnsi="Calibri"/>
                                        <w:color w:val="262626"/>
                                        <w:sz w:val="16"/>
                                        <w:szCs w:val="16"/>
                                        <w14:textFill>
                                          <w14:solidFill>
                                            <w14:srgbClr w14:val="262626">
                                              <w14:lumMod w14:val="85000"/>
                                              <w14:lumOff w14:val="15000"/>
                                            </w14:srgbClr>
                                          </w14:solidFill>
                                        </w14:textFill>
                                      </w:rPr>
                                      <w:t xml:space="preserve">Reporting &amp; Analytics </w:t>
                                    </w:r>
                                  </w:p>
                                </w:txbxContent>
                              </wps:txbx>
                              <wps:bodyPr spcFirstLastPara="0" vert="horz" wrap="square" lIns="51435" tIns="25718" rIns="51435" bIns="25718" numCol="1" spcCol="1270" anchor="ctr" anchorCtr="0">
                                <a:noAutofit/>
                              </wps:bodyPr>
                            </wps:wsp>
                            <wps:wsp>
                              <wps:cNvPr id="20" name="Rounded Rectangle 4"/>
                              <wps:cNvSpPr/>
                              <wps:spPr>
                                <a:xfrm>
                                  <a:off x="6821969" y="3713681"/>
                                  <a:ext cx="1265866" cy="207583"/>
                                </a:xfrm>
                                <a:prstGeom prst="rect">
                                  <a:avLst/>
                                </a:prstGeom>
                                <a:noFill/>
                                <a:ln>
                                  <a:noFill/>
                                </a:ln>
                                <a:effectLst/>
                              </wps:spPr>
                              <wps:txbx>
                                <w:txbxContent>
                                  <w:p w14:paraId="32BD6B03" w14:textId="77777777" w:rsidR="00E131A1" w:rsidRDefault="00E131A1" w:rsidP="004D568C">
                                    <w:pPr>
                                      <w:spacing w:after="76" w:line="216" w:lineRule="auto"/>
                                      <w:jc w:val="right"/>
                                      <w:rPr>
                                        <w:sz w:val="24"/>
                                        <w:szCs w:val="24"/>
                                      </w:rPr>
                                    </w:pPr>
                                    <w:r>
                                      <w:rPr>
                                        <w:rFonts w:hAnsi="Calibri"/>
                                        <w:color w:val="262626"/>
                                        <w:sz w:val="18"/>
                                        <w:szCs w:val="18"/>
                                        <w14:textFill>
                                          <w14:solidFill>
                                            <w14:srgbClr w14:val="262626">
                                              <w14:lumMod w14:val="85000"/>
                                              <w14:lumOff w14:val="15000"/>
                                            </w14:srgbClr>
                                          </w14:solidFill>
                                        </w14:textFill>
                                      </w:rPr>
                                      <w:t xml:space="preserve">Support Services </w:t>
                                    </w:r>
                                  </w:p>
                                </w:txbxContent>
                              </wps:txbx>
                              <wps:bodyPr spcFirstLastPara="0" vert="horz" wrap="square" lIns="51435" tIns="25718" rIns="51435" bIns="25718" numCol="1" spcCol="1270" anchor="ctr" anchorCtr="0">
                                <a:noAutofit/>
                              </wps:bodyPr>
                            </wps:wsp>
                            <wpg:grpSp>
                              <wpg:cNvPr id="21" name="Group 21"/>
                              <wpg:cNvGrpSpPr/>
                              <wpg:grpSpPr>
                                <a:xfrm>
                                  <a:off x="441261" y="502969"/>
                                  <a:ext cx="1080320" cy="361459"/>
                                  <a:chOff x="441261" y="502969"/>
                                  <a:chExt cx="1080320" cy="361459"/>
                                </a:xfrm>
                              </wpg:grpSpPr>
                              <wps:wsp>
                                <wps:cNvPr id="22" name="Rectangle 22"/>
                                <wps:cNvSpPr/>
                                <wps:spPr bwMode="auto">
                                  <a:xfrm>
                                    <a:off x="467421" y="502969"/>
                                    <a:ext cx="1030015" cy="361459"/>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pic:pic xmlns:pic="http://schemas.openxmlformats.org/drawingml/2006/picture">
                                <pic:nvPicPr>
                                  <pic:cNvPr id="23" name="Picture 2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017" t="42662" r="81115" b="50930"/>
                                  <a:stretch/>
                                </pic:blipFill>
                                <pic:spPr bwMode="auto">
                                  <a:xfrm>
                                    <a:off x="441261" y="543243"/>
                                    <a:ext cx="321618" cy="2790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4" name="Rounded Rectangle 4"/>
                                <wps:cNvSpPr/>
                                <wps:spPr>
                                  <a:xfrm>
                                    <a:off x="572474" y="533540"/>
                                    <a:ext cx="949107" cy="260860"/>
                                  </a:xfrm>
                                  <a:prstGeom prst="rect">
                                    <a:avLst/>
                                  </a:prstGeom>
                                  <a:noFill/>
                                  <a:ln>
                                    <a:noFill/>
                                  </a:ln>
                                  <a:effectLst/>
                                </wps:spPr>
                                <wps:txbx>
                                  <w:txbxContent>
                                    <w:p w14:paraId="6D21AE54" w14:textId="77777777" w:rsidR="00E131A1" w:rsidRPr="001230F6" w:rsidRDefault="00E131A1" w:rsidP="004D568C">
                                      <w:pPr>
                                        <w:spacing w:after="76" w:line="216" w:lineRule="auto"/>
                                        <w:jc w:val="right"/>
                                        <w:rPr>
                                          <w:sz w:val="22"/>
                                          <w:szCs w:val="24"/>
                                        </w:rPr>
                                      </w:pPr>
                                      <w:proofErr w:type="spellStart"/>
                                      <w:r w:rsidRPr="001230F6">
                                        <w:rPr>
                                          <w:rFonts w:ascii="Frutiger LT Std 55 Roman" w:hAnsi="Frutiger LT Std 55 Roman"/>
                                          <w:color w:val="262626"/>
                                          <w:sz w:val="16"/>
                                          <w:szCs w:val="18"/>
                                          <w14:textFill>
                                            <w14:solidFill>
                                              <w14:srgbClr w14:val="262626">
                                                <w14:lumMod w14:val="85000"/>
                                                <w14:lumOff w14:val="15000"/>
                                              </w14:srgbClr>
                                            </w14:solidFill>
                                          </w14:textFill>
                                        </w:rPr>
                                        <w:t>Enrollee</w:t>
                                      </w:r>
                                      <w:proofErr w:type="spellEnd"/>
                                      <w:r w:rsidRPr="001230F6">
                                        <w:rPr>
                                          <w:rFonts w:ascii="Frutiger LT Std 55 Roman" w:hAnsi="Frutiger LT Std 55 Roman"/>
                                          <w:color w:val="262626"/>
                                          <w:sz w:val="16"/>
                                          <w:szCs w:val="18"/>
                                          <w14:textFill>
                                            <w14:solidFill>
                                              <w14:srgbClr w14:val="262626">
                                                <w14:lumMod w14:val="85000"/>
                                                <w14:lumOff w14:val="15000"/>
                                              </w14:srgbClr>
                                            </w14:solidFill>
                                          </w14:textFill>
                                        </w:rPr>
                                        <w:t xml:space="preserve">/ </w:t>
                                      </w:r>
                                      <w:r w:rsidRPr="001230F6">
                                        <w:rPr>
                                          <w:rFonts w:ascii="Frutiger LT Std 55 Roman" w:hAnsi="Frutiger LT Std 55 Roman"/>
                                          <w:color w:val="262626"/>
                                          <w:sz w:val="16"/>
                                          <w:szCs w:val="18"/>
                                          <w14:textFill>
                                            <w14:solidFill>
                                              <w14:srgbClr w14:val="262626">
                                                <w14:lumMod w14:val="85000"/>
                                                <w14:lumOff w14:val="15000"/>
                                              </w14:srgbClr>
                                            </w14:solidFill>
                                          </w14:textFill>
                                        </w:rPr>
                                        <w:br/>
                                        <w:t xml:space="preserve"> Portal Access</w:t>
                                      </w:r>
                                    </w:p>
                                  </w:txbxContent>
                                </wps:txbx>
                                <wps:bodyPr spcFirstLastPara="0" vert="horz" wrap="square" lIns="51435" tIns="25718" rIns="51435" bIns="25718" numCol="1" spcCol="1270" anchor="ctr" anchorCtr="0">
                                  <a:noAutofit/>
                                </wps:bodyPr>
                              </wps:wsp>
                            </wpg:grpSp>
                            <wpg:grpSp>
                              <wpg:cNvPr id="25" name="Group 25"/>
                              <wpg:cNvGrpSpPr/>
                              <wpg:grpSpPr>
                                <a:xfrm>
                                  <a:off x="1775278" y="502969"/>
                                  <a:ext cx="1081917" cy="361460"/>
                                  <a:chOff x="1775278" y="502969"/>
                                  <a:chExt cx="1081917" cy="361460"/>
                                </a:xfrm>
                              </wpg:grpSpPr>
                              <wps:wsp>
                                <wps:cNvPr id="26" name="Rectangle 26"/>
                                <wps:cNvSpPr/>
                                <wps:spPr bwMode="auto">
                                  <a:xfrm>
                                    <a:off x="1817021" y="502969"/>
                                    <a:ext cx="1032537" cy="361460"/>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27" name="Rounded Rectangle 4"/>
                                <wps:cNvSpPr/>
                                <wps:spPr>
                                  <a:xfrm>
                                    <a:off x="1988591" y="577270"/>
                                    <a:ext cx="868604" cy="255850"/>
                                  </a:xfrm>
                                  <a:prstGeom prst="rect">
                                    <a:avLst/>
                                  </a:prstGeom>
                                  <a:noFill/>
                                  <a:ln>
                                    <a:noFill/>
                                  </a:ln>
                                  <a:effectLst/>
                                </wps:spPr>
                                <wps:txbx>
                                  <w:txbxContent>
                                    <w:p w14:paraId="1AE80B53" w14:textId="77777777" w:rsidR="00E131A1" w:rsidRPr="001230F6" w:rsidRDefault="00E131A1" w:rsidP="004D568C">
                                      <w:pPr>
                                        <w:spacing w:after="76" w:line="216" w:lineRule="auto"/>
                                        <w:jc w:val="right"/>
                                        <w:rPr>
                                          <w:sz w:val="22"/>
                                          <w:szCs w:val="24"/>
                                        </w:rPr>
                                      </w:pPr>
                                      <w:r w:rsidRPr="001230F6">
                                        <w:rPr>
                                          <w:rFonts w:ascii="Frutiger LT Std 55 Roman" w:hAnsi="Frutiger LT Std 55 Roman"/>
                                          <w:color w:val="262626"/>
                                          <w:sz w:val="16"/>
                                          <w:szCs w:val="18"/>
                                          <w14:textFill>
                                            <w14:solidFill>
                                              <w14:srgbClr w14:val="262626">
                                                <w14:lumMod w14:val="85000"/>
                                                <w14:lumOff w14:val="15000"/>
                                              </w14:srgbClr>
                                            </w14:solidFill>
                                          </w14:textFill>
                                        </w:rPr>
                                        <w:t>Provider</w:t>
                                      </w:r>
                                      <w:r w:rsidRPr="001230F6">
                                        <w:rPr>
                                          <w:rFonts w:ascii="Frutiger LT Std 55 Roman" w:hAnsi="Frutiger LT Std 55 Roman"/>
                                          <w:color w:val="262626"/>
                                          <w:sz w:val="16"/>
                                          <w:szCs w:val="18"/>
                                          <w14:textFill>
                                            <w14:solidFill>
                                              <w14:srgbClr w14:val="262626">
                                                <w14:lumMod w14:val="85000"/>
                                                <w14:lumOff w14:val="15000"/>
                                              </w14:srgbClr>
                                            </w14:solidFill>
                                          </w14:textFill>
                                        </w:rPr>
                                        <w:br/>
                                        <w:t xml:space="preserve"> Portal Access </w:t>
                                      </w:r>
                                    </w:p>
                                  </w:txbxContent>
                                </wps:txbx>
                                <wps:bodyPr spcFirstLastPara="0" vert="horz" wrap="square" lIns="51435" tIns="25718" rIns="51435" bIns="25718" numCol="1" spcCol="1270" anchor="ctr" anchorCtr="0">
                                  <a:noAutofit/>
                                </wps:bodyPr>
                              </wps:wsp>
                              <pic:pic xmlns:pic="http://schemas.openxmlformats.org/drawingml/2006/picture">
                                <pic:nvPicPr>
                                  <pic:cNvPr id="28" name="Picture 2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017" t="42662" r="81115" b="50930"/>
                                  <a:stretch/>
                                </pic:blipFill>
                                <pic:spPr bwMode="auto">
                                  <a:xfrm>
                                    <a:off x="1775278" y="544177"/>
                                    <a:ext cx="321618" cy="2790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s:wsp>
                              <wps:cNvPr id="29" name="Rectangle 29"/>
                              <wps:cNvSpPr/>
                              <wps:spPr bwMode="auto">
                                <a:xfrm>
                                  <a:off x="82990" y="976757"/>
                                  <a:ext cx="7186412" cy="361460"/>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g:grpSp>
                              <wpg:cNvPr id="30" name="Group 30"/>
                              <wpg:cNvGrpSpPr/>
                              <wpg:grpSpPr>
                                <a:xfrm>
                                  <a:off x="3295873" y="512869"/>
                                  <a:ext cx="1065464" cy="361460"/>
                                  <a:chOff x="3295873" y="512869"/>
                                  <a:chExt cx="1065464" cy="361460"/>
                                </a:xfrm>
                              </wpg:grpSpPr>
                              <wps:wsp>
                                <wps:cNvPr id="31" name="Rectangle 31"/>
                                <wps:cNvSpPr/>
                                <wps:spPr bwMode="auto">
                                  <a:xfrm>
                                    <a:off x="3328800" y="512869"/>
                                    <a:ext cx="1032537" cy="361460"/>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238" name="Rounded Rectangle 4"/>
                                <wps:cNvSpPr/>
                                <wps:spPr>
                                  <a:xfrm>
                                    <a:off x="3481137" y="586260"/>
                                    <a:ext cx="860141" cy="208141"/>
                                  </a:xfrm>
                                  <a:prstGeom prst="rect">
                                    <a:avLst/>
                                  </a:prstGeom>
                                  <a:noFill/>
                                  <a:ln>
                                    <a:noFill/>
                                  </a:ln>
                                  <a:effectLst/>
                                </wps:spPr>
                                <wps:txbx>
                                  <w:txbxContent>
                                    <w:p w14:paraId="56EA4814" w14:textId="77777777" w:rsidR="00E131A1" w:rsidRPr="001230F6" w:rsidRDefault="00E131A1" w:rsidP="004D568C">
                                      <w:pPr>
                                        <w:spacing w:after="76" w:line="216" w:lineRule="auto"/>
                                        <w:jc w:val="right"/>
                                        <w:rPr>
                                          <w:sz w:val="22"/>
                                          <w:szCs w:val="24"/>
                                        </w:rPr>
                                      </w:pPr>
                                      <w:r w:rsidRPr="001230F6">
                                        <w:rPr>
                                          <w:rFonts w:ascii="Frutiger LT Std 55 Roman" w:hAnsi="Frutiger LT Std 55 Roman"/>
                                          <w:color w:val="262626"/>
                                          <w:sz w:val="16"/>
                                          <w:szCs w:val="18"/>
                                          <w14:textFill>
                                            <w14:solidFill>
                                              <w14:srgbClr w14:val="262626">
                                                <w14:lumMod w14:val="85000"/>
                                                <w14:lumOff w14:val="15000"/>
                                              </w14:srgbClr>
                                            </w14:solidFill>
                                          </w14:textFill>
                                        </w:rPr>
                                        <w:t>Regulator</w:t>
                                      </w:r>
                                      <w:r w:rsidRPr="001230F6">
                                        <w:rPr>
                                          <w:rFonts w:ascii="Frutiger LT Std 55 Roman" w:hAnsi="Frutiger LT Std 55 Roman"/>
                                          <w:color w:val="262626"/>
                                          <w:sz w:val="16"/>
                                          <w:szCs w:val="18"/>
                                          <w14:textFill>
                                            <w14:solidFill>
                                              <w14:srgbClr w14:val="262626">
                                                <w14:lumMod w14:val="85000"/>
                                                <w14:lumOff w14:val="15000"/>
                                              </w14:srgbClr>
                                            </w14:solidFill>
                                          </w14:textFill>
                                        </w:rPr>
                                        <w:br/>
                                        <w:t xml:space="preserve"> Portal Access </w:t>
                                      </w:r>
                                    </w:p>
                                  </w:txbxContent>
                                </wps:txbx>
                                <wps:bodyPr spcFirstLastPara="0" vert="horz" wrap="square" lIns="51435" tIns="25718" rIns="51435" bIns="25718" numCol="1" spcCol="1270" anchor="ctr" anchorCtr="0">
                                  <a:noAutofit/>
                                </wps:bodyPr>
                              </wps:wsp>
                              <pic:pic xmlns:pic="http://schemas.openxmlformats.org/drawingml/2006/picture">
                                <pic:nvPicPr>
                                  <pic:cNvPr id="239" name="Picture 23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017" t="42662" r="81115" b="50930"/>
                                  <a:stretch/>
                                </pic:blipFill>
                                <pic:spPr bwMode="auto">
                                  <a:xfrm>
                                    <a:off x="3295873" y="554077"/>
                                    <a:ext cx="321618" cy="2790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grpSp>
                              <wpg:cNvPr id="240" name="Group 240"/>
                              <wpg:cNvGrpSpPr/>
                              <wpg:grpSpPr>
                                <a:xfrm>
                                  <a:off x="4695354" y="496741"/>
                                  <a:ext cx="1868874" cy="361460"/>
                                  <a:chOff x="4695354" y="496741"/>
                                  <a:chExt cx="1868874" cy="361460"/>
                                </a:xfrm>
                              </wpg:grpSpPr>
                              <wps:wsp>
                                <wps:cNvPr id="241" name="Rectangle 241"/>
                                <wps:cNvSpPr/>
                                <wps:spPr bwMode="auto">
                                  <a:xfrm>
                                    <a:off x="4749466" y="496741"/>
                                    <a:ext cx="1814762" cy="361460"/>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242" name="Rounded Rectangle 4"/>
                                <wps:cNvSpPr/>
                                <wps:spPr>
                                  <a:xfrm>
                                    <a:off x="4695354" y="524036"/>
                                    <a:ext cx="1269687" cy="309083"/>
                                  </a:xfrm>
                                  <a:prstGeom prst="rect">
                                    <a:avLst/>
                                  </a:prstGeom>
                                  <a:noFill/>
                                  <a:ln>
                                    <a:noFill/>
                                  </a:ln>
                                  <a:effectLst/>
                                </wps:spPr>
                                <wps:txbx>
                                  <w:txbxContent>
                                    <w:p w14:paraId="373D1951" w14:textId="77777777" w:rsidR="00E131A1" w:rsidRPr="001230F6" w:rsidRDefault="00E131A1" w:rsidP="004D568C">
                                      <w:pPr>
                                        <w:spacing w:after="67" w:line="216" w:lineRule="auto"/>
                                        <w:jc w:val="center"/>
                                        <w:rPr>
                                          <w:sz w:val="22"/>
                                          <w:szCs w:val="24"/>
                                        </w:rPr>
                                      </w:pPr>
                                      <w:r w:rsidRPr="001230F6">
                                        <w:rPr>
                                          <w:rFonts w:ascii="Frutiger LT Std 55 Roman" w:hAnsi="Frutiger LT Std 55 Roman"/>
                                          <w:color w:val="262626"/>
                                          <w:sz w:val="14"/>
                                          <w:szCs w:val="16"/>
                                          <w14:textFill>
                                            <w14:solidFill>
                                              <w14:srgbClr w14:val="262626">
                                                <w14:lumMod w14:val="85000"/>
                                                <w14:lumOff w14:val="15000"/>
                                              </w14:srgbClr>
                                            </w14:solidFill>
                                          </w14:textFill>
                                        </w:rPr>
                                        <w:t xml:space="preserve">Partner </w:t>
                                      </w:r>
                                      <w:r w:rsidRPr="001230F6">
                                        <w:rPr>
                                          <w:rFonts w:ascii="Frutiger LT Std 55 Roman" w:hAnsi="Frutiger LT Std 55 Roman"/>
                                          <w:color w:val="262626"/>
                                          <w:sz w:val="14"/>
                                          <w:szCs w:val="16"/>
                                          <w14:textFill>
                                            <w14:solidFill>
                                              <w14:srgbClr w14:val="262626">
                                                <w14:lumMod w14:val="85000"/>
                                                <w14:lumOff w14:val="15000"/>
                                              </w14:srgbClr>
                                            </w14:solidFill>
                                          </w14:textFill>
                                        </w:rPr>
                                        <w:br/>
                                        <w:t xml:space="preserve"> Portal Access (Media, &amp; Researcher</w:t>
                                      </w:r>
                                      <w:r w:rsidRPr="001230F6">
                                        <w:rPr>
                                          <w:rFonts w:ascii="Frutiger LT Std 55 Roman" w:hAnsi="Frutiger LT Std 55 Roman"/>
                                          <w:color w:val="262626"/>
                                          <w:sz w:val="16"/>
                                          <w:szCs w:val="18"/>
                                          <w14:textFill>
                                            <w14:solidFill>
                                              <w14:srgbClr w14:val="262626">
                                                <w14:lumMod w14:val="85000"/>
                                                <w14:lumOff w14:val="15000"/>
                                              </w14:srgbClr>
                                            </w14:solidFill>
                                          </w14:textFill>
                                        </w:rPr>
                                        <w:t xml:space="preserve">) </w:t>
                                      </w:r>
                                    </w:p>
                                  </w:txbxContent>
                                </wps:txbx>
                                <wps:bodyPr spcFirstLastPara="0" vert="horz" wrap="square" lIns="51435" tIns="25718" rIns="51435" bIns="25718" numCol="1" spcCol="1270" anchor="ctr" anchorCtr="0">
                                  <a:noAutofit/>
                                </wps:bodyPr>
                              </wps:wsp>
                              <pic:pic xmlns:pic="http://schemas.openxmlformats.org/drawingml/2006/picture">
                                <pic:nvPicPr>
                                  <pic:cNvPr id="243" name="Picture 24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017" t="42662" r="81115" b="50930"/>
                                  <a:stretch/>
                                </pic:blipFill>
                                <pic:spPr bwMode="auto">
                                  <a:xfrm>
                                    <a:off x="5924004" y="554077"/>
                                    <a:ext cx="321618" cy="2790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s:wsp>
                              <wps:cNvPr id="244" name="Rectangle 244"/>
                              <wps:cNvSpPr/>
                              <wps:spPr bwMode="auto">
                                <a:xfrm>
                                  <a:off x="5644348" y="1571896"/>
                                  <a:ext cx="2389210" cy="2014051"/>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245" name="Rounded Rectangle 4"/>
                              <wps:cNvSpPr/>
                              <wps:spPr>
                                <a:xfrm>
                                  <a:off x="5991965" y="1407578"/>
                                  <a:ext cx="1669322" cy="207583"/>
                                </a:xfrm>
                                <a:prstGeom prst="rect">
                                  <a:avLst/>
                                </a:prstGeom>
                                <a:noFill/>
                                <a:ln>
                                  <a:noFill/>
                                </a:ln>
                                <a:effectLst/>
                              </wps:spPr>
                              <wps:txbx>
                                <w:txbxContent>
                                  <w:p w14:paraId="4A490AD3" w14:textId="77777777" w:rsidR="00E131A1" w:rsidRDefault="00E131A1" w:rsidP="004D568C">
                                    <w:pPr>
                                      <w:spacing w:after="76" w:line="216" w:lineRule="auto"/>
                                      <w:jc w:val="center"/>
                                      <w:rPr>
                                        <w:sz w:val="24"/>
                                        <w:szCs w:val="24"/>
                                      </w:rPr>
                                    </w:pPr>
                                    <w:r>
                                      <w:rPr>
                                        <w:rFonts w:ascii="Frutiger LT Std 55 Roman" w:hAnsi="Frutiger LT Std 55 Roman"/>
                                        <w:color w:val="262626"/>
                                        <w:sz w:val="18"/>
                                        <w:szCs w:val="18"/>
                                        <w14:textFill>
                                          <w14:solidFill>
                                            <w14:srgbClr w14:val="262626">
                                              <w14:lumMod w14:val="85000"/>
                                              <w14:lumOff w14:val="15000"/>
                                            </w14:srgbClr>
                                          </w14:solidFill>
                                        </w14:textFill>
                                      </w:rPr>
                                      <w:t xml:space="preserve">Core Data Management </w:t>
                                    </w:r>
                                  </w:p>
                                </w:txbxContent>
                              </wps:txbx>
                              <wps:bodyPr spcFirstLastPara="0" vert="horz" wrap="square" lIns="51435" tIns="25718" rIns="51435" bIns="25718" numCol="1" spcCol="1270" anchor="ctr" anchorCtr="0">
                                <a:noAutofit/>
                              </wps:bodyPr>
                            </wps:wsp>
                            <pic:pic xmlns:pic="http://schemas.openxmlformats.org/drawingml/2006/picture">
                              <pic:nvPicPr>
                                <pic:cNvPr id="246" name="Picture 2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845961" y="2997999"/>
                                  <a:ext cx="633413" cy="365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47" name="Picture 2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128592" y="3011445"/>
                                  <a:ext cx="633413" cy="365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48" name="Rounded Rectangle 4"/>
                              <wps:cNvSpPr/>
                              <wps:spPr>
                                <a:xfrm>
                                  <a:off x="5728365" y="3363125"/>
                                  <a:ext cx="868604" cy="233078"/>
                                </a:xfrm>
                                <a:prstGeom prst="rect">
                                  <a:avLst/>
                                </a:prstGeom>
                                <a:noFill/>
                                <a:ln>
                                  <a:noFill/>
                                </a:ln>
                                <a:effectLst/>
                              </wps:spPr>
                              <wps:txbx>
                                <w:txbxContent>
                                  <w:p w14:paraId="4817795C" w14:textId="77777777" w:rsidR="00E131A1" w:rsidRPr="001230F6" w:rsidRDefault="00E131A1" w:rsidP="004D568C">
                                    <w:pPr>
                                      <w:spacing w:after="76" w:line="216" w:lineRule="auto"/>
                                      <w:jc w:val="center"/>
                                      <w:rPr>
                                        <w:sz w:val="22"/>
                                        <w:szCs w:val="24"/>
                                      </w:rPr>
                                    </w:pPr>
                                    <w:r w:rsidRPr="001230F6">
                                      <w:rPr>
                                        <w:rFonts w:ascii="Frutiger LT Std 55 Roman" w:hAnsi="Frutiger LT Std 55 Roman"/>
                                        <w:color w:val="262626"/>
                                        <w:sz w:val="16"/>
                                        <w:szCs w:val="18"/>
                                        <w14:textFill>
                                          <w14:solidFill>
                                            <w14:srgbClr w14:val="262626">
                                              <w14:lumMod w14:val="85000"/>
                                              <w14:lumOff w14:val="15000"/>
                                            </w14:srgbClr>
                                          </w14:solidFill>
                                        </w14:textFill>
                                      </w:rPr>
                                      <w:t>Clinical</w:t>
                                    </w:r>
                                    <w:r w:rsidRPr="001230F6">
                                      <w:rPr>
                                        <w:rFonts w:ascii="Frutiger LT Std 55 Roman" w:hAnsi="Frutiger LT Std 55 Roman"/>
                                        <w:color w:val="262626"/>
                                        <w:sz w:val="16"/>
                                        <w:szCs w:val="18"/>
                                        <w14:textFill>
                                          <w14:solidFill>
                                            <w14:srgbClr w14:val="262626">
                                              <w14:lumMod w14:val="85000"/>
                                              <w14:lumOff w14:val="15000"/>
                                            </w14:srgbClr>
                                          </w14:solidFill>
                                        </w14:textFill>
                                      </w:rPr>
                                      <w:br/>
                                      <w:t>Documents</w:t>
                                    </w:r>
                                  </w:p>
                                </w:txbxContent>
                              </wps:txbx>
                              <wps:bodyPr spcFirstLastPara="0" vert="horz" wrap="square" lIns="51435" tIns="25718" rIns="51435" bIns="25718" numCol="1" spcCol="1270" anchor="ctr" anchorCtr="0">
                                <a:noAutofit/>
                              </wps:bodyPr>
                            </wps:wsp>
                            <wps:wsp>
                              <wps:cNvPr id="249" name="Rounded Rectangle 4"/>
                              <wps:cNvSpPr/>
                              <wps:spPr>
                                <a:xfrm>
                                  <a:off x="6925135" y="3352871"/>
                                  <a:ext cx="1050251" cy="233076"/>
                                </a:xfrm>
                                <a:prstGeom prst="rect">
                                  <a:avLst/>
                                </a:prstGeom>
                                <a:noFill/>
                                <a:ln>
                                  <a:noFill/>
                                </a:ln>
                                <a:effectLst/>
                              </wps:spPr>
                              <wps:txbx>
                                <w:txbxContent>
                                  <w:p w14:paraId="20C6F0D6" w14:textId="77777777" w:rsidR="00E131A1" w:rsidRPr="006F52AD" w:rsidRDefault="00E131A1" w:rsidP="004D568C">
                                    <w:pPr>
                                      <w:spacing w:after="76" w:line="216" w:lineRule="auto"/>
                                      <w:jc w:val="center"/>
                                      <w:rPr>
                                        <w:sz w:val="16"/>
                                        <w:szCs w:val="16"/>
                                      </w:rPr>
                                    </w:pPr>
                                    <w:r w:rsidRPr="006F52AD">
                                      <w:rPr>
                                        <w:rFonts w:ascii="Frutiger LT Std 55 Roman" w:hAnsi="Frutiger LT Std 55 Roman"/>
                                        <w:color w:val="262626"/>
                                        <w:sz w:val="16"/>
                                        <w:szCs w:val="16"/>
                                        <w14:textFill>
                                          <w14:solidFill>
                                            <w14:srgbClr w14:val="262626">
                                              <w14:lumMod w14:val="85000"/>
                                              <w14:lumOff w14:val="15000"/>
                                            </w14:srgbClr>
                                          </w14:solidFill>
                                        </w14:textFill>
                                      </w:rPr>
                                      <w:t>Clinical</w:t>
                                    </w:r>
                                    <w:r w:rsidRPr="006F52AD">
                                      <w:rPr>
                                        <w:rFonts w:ascii="Frutiger LT Std 55 Roman" w:hAnsi="Frutiger LT Std 55 Roman"/>
                                        <w:color w:val="262626"/>
                                        <w:sz w:val="16"/>
                                        <w:szCs w:val="16"/>
                                        <w14:textFill>
                                          <w14:solidFill>
                                            <w14:srgbClr w14:val="262626">
                                              <w14:lumMod w14:val="85000"/>
                                              <w14:lumOff w14:val="15000"/>
                                            </w14:srgbClr>
                                          </w14:solidFill>
                                        </w14:textFill>
                                      </w:rPr>
                                      <w:br/>
                                      <w:t>Data Elements</w:t>
                                    </w:r>
                                  </w:p>
                                </w:txbxContent>
                              </wps:txbx>
                              <wps:bodyPr spcFirstLastPara="0" vert="horz" wrap="square" lIns="51435" tIns="25718" rIns="51435" bIns="25718" numCol="1" spcCol="1270" anchor="ctr" anchorCtr="0">
                                <a:noAutofit/>
                              </wps:bodyPr>
                            </wps:wsp>
                            <wps:wsp>
                              <wps:cNvPr id="250" name="Rounded Rectangle 4"/>
                              <wps:cNvSpPr/>
                              <wps:spPr>
                                <a:xfrm>
                                  <a:off x="5869710" y="1779481"/>
                                  <a:ext cx="1943391" cy="830740"/>
                                </a:xfrm>
                                <a:prstGeom prst="rect">
                                  <a:avLst/>
                                </a:prstGeom>
                                <a:solidFill>
                                  <a:srgbClr val="AAB8CA">
                                    <a:lumMod val="75000"/>
                                  </a:srgbClr>
                                </a:solidFill>
                                <a:ln>
                                  <a:noFill/>
                                </a:ln>
                                <a:effectLst/>
                              </wps:spPr>
                              <wps:txbx>
                                <w:txbxContent>
                                  <w:p w14:paraId="4F65C410" w14:textId="77777777" w:rsidR="00E131A1" w:rsidRDefault="00E131A1" w:rsidP="004D568C">
                                    <w:pPr>
                                      <w:spacing w:after="57" w:line="216" w:lineRule="auto"/>
                                      <w:jc w:val="center"/>
                                      <w:rPr>
                                        <w:sz w:val="24"/>
                                        <w:szCs w:val="24"/>
                                      </w:rPr>
                                    </w:pPr>
                                    <w:r>
                                      <w:rPr>
                                        <w:rFonts w:hAnsi="Calibri"/>
                                        <w:color w:val="FFFFFF"/>
                                        <w:sz w:val="14"/>
                                        <w:szCs w:val="14"/>
                                      </w:rPr>
                                      <w:t>Repositories</w:t>
                                    </w:r>
                                  </w:p>
                                  <w:p w14:paraId="0E1F66C4" w14:textId="77777777" w:rsidR="00E131A1" w:rsidRDefault="00E131A1" w:rsidP="004D568C">
                                    <w:pPr>
                                      <w:spacing w:after="57" w:line="216" w:lineRule="auto"/>
                                      <w:jc w:val="center"/>
                                    </w:pPr>
                                    <w:r>
                                      <w:rPr>
                                        <w:rFonts w:hAnsi="Calibri"/>
                                        <w:color w:val="FFFFFF"/>
                                        <w:sz w:val="14"/>
                                        <w:szCs w:val="14"/>
                                      </w:rPr>
                                      <w:t xml:space="preserve"> </w:t>
                                    </w:r>
                                  </w:p>
                                </w:txbxContent>
                              </wps:txbx>
                              <wps:bodyPr spcFirstLastPara="0" vert="horz" wrap="square" lIns="51435" tIns="25718" rIns="51435" bIns="25718" numCol="1" spcCol="1270" anchor="t" anchorCtr="0">
                                <a:noAutofit/>
                              </wps:bodyPr>
                            </wps:wsp>
                            <wps:wsp>
                              <wps:cNvPr id="251" name="Rounded Rectangle 4"/>
                              <wps:cNvSpPr/>
                              <wps:spPr>
                                <a:xfrm>
                                  <a:off x="5867735" y="2668231"/>
                                  <a:ext cx="1943391" cy="244125"/>
                                </a:xfrm>
                                <a:prstGeom prst="rect">
                                  <a:avLst/>
                                </a:prstGeom>
                                <a:solidFill>
                                  <a:srgbClr val="AAB8CA">
                                    <a:lumMod val="75000"/>
                                  </a:srgbClr>
                                </a:solidFill>
                                <a:ln>
                                  <a:noFill/>
                                </a:ln>
                                <a:effectLst/>
                              </wps:spPr>
                              <wps:txbx>
                                <w:txbxContent>
                                  <w:p w14:paraId="1A3280CE" w14:textId="77777777" w:rsidR="00E131A1" w:rsidRPr="00B768B1" w:rsidRDefault="00E131A1" w:rsidP="004D568C">
                                    <w:pPr>
                                      <w:spacing w:after="67" w:line="216" w:lineRule="auto"/>
                                      <w:jc w:val="center"/>
                                      <w:rPr>
                                        <w:rFonts w:cstheme="minorHAnsi"/>
                                        <w:sz w:val="24"/>
                                        <w:szCs w:val="24"/>
                                      </w:rPr>
                                    </w:pPr>
                                    <w:r w:rsidRPr="001230F6">
                                      <w:rPr>
                                        <w:rFonts w:cstheme="minorHAnsi"/>
                                        <w:color w:val="FFFFFF"/>
                                        <w:sz w:val="16"/>
                                        <w:szCs w:val="16"/>
                                      </w:rPr>
                                      <w:t>Transformation / interoperability Services</w:t>
                                    </w:r>
                                  </w:p>
                                </w:txbxContent>
                              </wps:txbx>
                              <wps:bodyPr spcFirstLastPara="0" vert="horz" wrap="square" lIns="51435" tIns="25718" rIns="51435" bIns="25718" numCol="1" spcCol="1270" anchor="ctr" anchorCtr="0">
                                <a:noAutofit/>
                              </wps:bodyPr>
                            </wps:wsp>
                            <wps:wsp>
                              <wps:cNvPr id="252" name="Rectangle 252"/>
                              <wps:cNvSpPr/>
                              <wps:spPr bwMode="auto">
                                <a:xfrm>
                                  <a:off x="4580625" y="2244277"/>
                                  <a:ext cx="738454" cy="696779"/>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4BD93792" w14:textId="77777777" w:rsidR="00E131A1" w:rsidRPr="001230F6" w:rsidRDefault="00E131A1" w:rsidP="004D568C">
                                    <w:pPr>
                                      <w:jc w:val="center"/>
                                      <w:rPr>
                                        <w:sz w:val="18"/>
                                        <w:szCs w:val="18"/>
                                      </w:rPr>
                                    </w:pPr>
                                    <w:r w:rsidRPr="00B768B1">
                                      <w:rPr>
                                        <w:color w:val="262626"/>
                                        <w:sz w:val="18"/>
                                        <w:szCs w:val="18"/>
                                        <w14:textFill>
                                          <w14:solidFill>
                                            <w14:srgbClr w14:val="262626">
                                              <w14:lumMod w14:val="85000"/>
                                              <w14:lumOff w14:val="15000"/>
                                            </w14:srgbClr>
                                          </w14:solidFill>
                                        </w14:textFill>
                                      </w:rPr>
                                      <w:t>Document Management / Registry Index</w:t>
                                    </w:r>
                                  </w:p>
                                </w:txbxContent>
                              </wps:txbx>
                              <wps:bodyPr vert="horz" wrap="square" lIns="68580" tIns="34290" rIns="68580" bIns="34290" numCol="1" rtlCol="0" anchor="t" anchorCtr="0" compatLnSpc="1">
                                <a:prstTxWarp prst="textNoShape">
                                  <a:avLst/>
                                </a:prstTxWarp>
                              </wps:bodyPr>
                            </wps:wsp>
                            <wps:wsp>
                              <wps:cNvPr id="253" name="Rectangle 253"/>
                              <wps:cNvSpPr/>
                              <wps:spPr bwMode="auto">
                                <a:xfrm>
                                  <a:off x="3768046" y="1928853"/>
                                  <a:ext cx="319283" cy="1049528"/>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12AEE8FE" w14:textId="77777777" w:rsidR="00E131A1" w:rsidRPr="00030E58" w:rsidRDefault="00E131A1" w:rsidP="004D568C">
                                    <w:pPr>
                                      <w:jc w:val="center"/>
                                      <w:rPr>
                                        <w:sz w:val="18"/>
                                        <w:szCs w:val="18"/>
                                      </w:rPr>
                                    </w:pPr>
                                    <w:r w:rsidRPr="00030E58">
                                      <w:rPr>
                                        <w:rFonts w:hAnsi="Calibri"/>
                                        <w:color w:val="000000"/>
                                        <w:sz w:val="18"/>
                                        <w:szCs w:val="18"/>
                                      </w:rPr>
                                      <w:t>Compliance and Audit Logs</w:t>
                                    </w:r>
                                  </w:p>
                                </w:txbxContent>
                              </wps:txbx>
                              <wps:bodyPr vert="vert270" wrap="square" lIns="68580" tIns="34290" rIns="68580" bIns="34290" numCol="1" rtlCol="0" anchor="t" anchorCtr="0" compatLnSpc="1">
                                <a:prstTxWarp prst="textNoShape">
                                  <a:avLst/>
                                </a:prstTxWarp>
                              </wps:bodyPr>
                            </wps:wsp>
                            <wpg:grpSp>
                              <wpg:cNvPr id="254" name="Group 254"/>
                              <wpg:cNvGrpSpPr/>
                              <wpg:grpSpPr>
                                <a:xfrm>
                                  <a:off x="87299" y="3249469"/>
                                  <a:ext cx="1427665" cy="361460"/>
                                  <a:chOff x="87299" y="3249469"/>
                                  <a:chExt cx="1427665" cy="361460"/>
                                </a:xfrm>
                              </wpg:grpSpPr>
                              <wps:wsp>
                                <wps:cNvPr id="255" name="Rectangle 255"/>
                                <wps:cNvSpPr/>
                                <wps:spPr bwMode="auto">
                                  <a:xfrm>
                                    <a:off x="87299" y="3249469"/>
                                    <a:ext cx="1399465" cy="361460"/>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96" name="Rounded Rectangle 4"/>
                                <wps:cNvSpPr/>
                                <wps:spPr>
                                  <a:xfrm>
                                    <a:off x="565857" y="3280040"/>
                                    <a:ext cx="949107" cy="207583"/>
                                  </a:xfrm>
                                  <a:prstGeom prst="rect">
                                    <a:avLst/>
                                  </a:prstGeom>
                                  <a:noFill/>
                                  <a:ln>
                                    <a:noFill/>
                                  </a:ln>
                                  <a:effectLst/>
                                </wps:spPr>
                                <wps:txbx>
                                  <w:txbxContent>
                                    <w:p w14:paraId="690C0339" w14:textId="77777777" w:rsidR="00E131A1" w:rsidRPr="001230F6" w:rsidRDefault="00E131A1" w:rsidP="004D568C">
                                      <w:pPr>
                                        <w:spacing w:after="84" w:line="216" w:lineRule="auto"/>
                                        <w:jc w:val="right"/>
                                        <w:rPr>
                                          <w:sz w:val="22"/>
                                          <w:szCs w:val="24"/>
                                        </w:rPr>
                                      </w:pPr>
                                      <w:r w:rsidRPr="001230F6">
                                        <w:rPr>
                                          <w:rFonts w:hAnsi="Calibri"/>
                                          <w:color w:val="262626"/>
                                          <w:sz w:val="18"/>
                                          <w14:textFill>
                                            <w14:solidFill>
                                              <w14:srgbClr w14:val="262626">
                                                <w14:lumMod w14:val="85000"/>
                                                <w14:lumOff w14:val="15000"/>
                                              </w14:srgbClr>
                                            </w14:solidFill>
                                          </w14:textFill>
                                        </w:rPr>
                                        <w:t>Reporting</w:t>
                                      </w:r>
                                    </w:p>
                                  </w:txbxContent>
                                </wps:txbx>
                                <wps:bodyPr spcFirstLastPara="0" vert="horz" wrap="square" lIns="51435" tIns="25718" rIns="51435" bIns="25718" numCol="1" spcCol="1270" anchor="ctr" anchorCtr="0">
                                  <a:noAutofit/>
                                </wps:bodyPr>
                              </wps:wsp>
                            </wpg:grpSp>
                            <wpg:grpSp>
                              <wpg:cNvPr id="97" name="Group 97"/>
                              <wpg:cNvGrpSpPr/>
                              <wpg:grpSpPr>
                                <a:xfrm>
                                  <a:off x="1564038" y="3249757"/>
                                  <a:ext cx="1427665" cy="361460"/>
                                  <a:chOff x="1564038" y="3249757"/>
                                  <a:chExt cx="1427665" cy="361460"/>
                                </a:xfrm>
                              </wpg:grpSpPr>
                              <wps:wsp>
                                <wps:cNvPr id="98" name="Rectangle 98"/>
                                <wps:cNvSpPr/>
                                <wps:spPr bwMode="auto">
                                  <a:xfrm>
                                    <a:off x="1564038" y="3249757"/>
                                    <a:ext cx="1399465" cy="361460"/>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99" name="Rounded Rectangle 4"/>
                                <wps:cNvSpPr/>
                                <wps:spPr>
                                  <a:xfrm>
                                    <a:off x="2042596" y="3280328"/>
                                    <a:ext cx="949107" cy="207583"/>
                                  </a:xfrm>
                                  <a:prstGeom prst="rect">
                                    <a:avLst/>
                                  </a:prstGeom>
                                  <a:noFill/>
                                  <a:ln>
                                    <a:noFill/>
                                  </a:ln>
                                  <a:effectLst/>
                                </wps:spPr>
                                <wps:txbx>
                                  <w:txbxContent>
                                    <w:p w14:paraId="37F97247" w14:textId="77777777" w:rsidR="00E131A1" w:rsidRPr="001230F6" w:rsidRDefault="00E131A1" w:rsidP="004D568C">
                                      <w:pPr>
                                        <w:spacing w:after="84" w:line="216" w:lineRule="auto"/>
                                        <w:jc w:val="right"/>
                                        <w:rPr>
                                          <w:sz w:val="22"/>
                                          <w:szCs w:val="24"/>
                                        </w:rPr>
                                      </w:pPr>
                                      <w:proofErr w:type="spellStart"/>
                                      <w:r w:rsidRPr="001230F6">
                                        <w:rPr>
                                          <w:rFonts w:hAnsi="Calibri"/>
                                          <w:color w:val="262626"/>
                                          <w:sz w:val="18"/>
                                          <w14:textFill>
                                            <w14:solidFill>
                                              <w14:srgbClr w14:val="262626">
                                                <w14:lumMod w14:val="85000"/>
                                                <w14:lumOff w14:val="15000"/>
                                              </w14:srgbClr>
                                            </w14:solidFill>
                                          </w14:textFill>
                                        </w:rPr>
                                        <w:t>Analytic</w:t>
                                      </w:r>
                                      <w:r w:rsidRPr="001230F6">
                                        <w:rPr>
                                          <w:rFonts w:hAnsi="Calibri"/>
                                          <w:color w:val="262626"/>
                                          <w:sz w:val="12"/>
                                          <w:szCs w:val="14"/>
                                          <w14:textFill>
                                            <w14:solidFill>
                                              <w14:srgbClr w14:val="262626">
                                                <w14:lumMod w14:val="85000"/>
                                                <w14:lumOff w14:val="15000"/>
                                              </w14:srgbClr>
                                            </w14:solidFill>
                                          </w14:textFill>
                                        </w:rPr>
                                        <w:t>S</w:t>
                                      </w:r>
                                      <w:proofErr w:type="spellEnd"/>
                                      <w:r w:rsidRPr="001230F6">
                                        <w:rPr>
                                          <w:rFonts w:hAnsi="Calibri"/>
                                          <w:color w:val="262626"/>
                                          <w:sz w:val="12"/>
                                          <w:szCs w:val="14"/>
                                          <w14:textFill>
                                            <w14:solidFill>
                                              <w14:srgbClr w14:val="262626">
                                                <w14:lumMod w14:val="85000"/>
                                                <w14:lumOff w14:val="15000"/>
                                              </w14:srgbClr>
                                            </w14:solidFill>
                                          </w14:textFill>
                                        </w:rPr>
                                        <w:t xml:space="preserve"> </w:t>
                                      </w:r>
                                    </w:p>
                                  </w:txbxContent>
                                </wps:txbx>
                                <wps:bodyPr spcFirstLastPara="0" vert="horz" wrap="square" lIns="51435" tIns="25718" rIns="51435" bIns="25718" numCol="1" spcCol="1270" anchor="ctr" anchorCtr="0">
                                  <a:noAutofit/>
                                </wps:bodyPr>
                              </wps:wsp>
                            </wpg:grpSp>
                            <wps:wsp>
                              <wps:cNvPr id="100" name="Rectangle 100"/>
                              <wps:cNvSpPr/>
                              <wps:spPr bwMode="auto">
                                <a:xfrm>
                                  <a:off x="3083905" y="3241059"/>
                                  <a:ext cx="1399465" cy="361460"/>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101" name="Rounded Rectangle 4"/>
                              <wps:cNvSpPr/>
                              <wps:spPr>
                                <a:xfrm>
                                  <a:off x="3540126" y="3271630"/>
                                  <a:ext cx="949107" cy="270705"/>
                                </a:xfrm>
                                <a:prstGeom prst="rect">
                                  <a:avLst/>
                                </a:prstGeom>
                                <a:noFill/>
                                <a:ln>
                                  <a:noFill/>
                                </a:ln>
                                <a:effectLst/>
                              </wps:spPr>
                              <wps:txbx>
                                <w:txbxContent>
                                  <w:p w14:paraId="17A4F605" w14:textId="77777777" w:rsidR="00E131A1" w:rsidRPr="001230F6" w:rsidRDefault="00E131A1" w:rsidP="004D568C">
                                    <w:pPr>
                                      <w:spacing w:after="84" w:line="216" w:lineRule="auto"/>
                                      <w:jc w:val="right"/>
                                      <w:rPr>
                                        <w:sz w:val="18"/>
                                        <w:szCs w:val="18"/>
                                      </w:rPr>
                                    </w:pPr>
                                    <w:r w:rsidRPr="001230F6">
                                      <w:rPr>
                                        <w:rFonts w:hAnsi="Calibri"/>
                                        <w:color w:val="262626"/>
                                        <w:sz w:val="18"/>
                                        <w:szCs w:val="18"/>
                                        <w14:textFill>
                                          <w14:solidFill>
                                            <w14:srgbClr w14:val="262626">
                                              <w14:lumMod w14:val="85000"/>
                                              <w14:lumOff w14:val="15000"/>
                                            </w14:srgbClr>
                                          </w14:solidFill>
                                        </w14:textFill>
                                      </w:rPr>
                                      <w:t>Data Warehouse</w:t>
                                    </w:r>
                                  </w:p>
                                </w:txbxContent>
                              </wps:txbx>
                              <wps:bodyPr spcFirstLastPara="0" vert="horz" wrap="square" lIns="51435" tIns="25718" rIns="51435" bIns="25718" numCol="1" spcCol="1270" anchor="ctr" anchorCtr="0">
                                <a:noAutofit/>
                              </wps:bodyPr>
                            </wps:wsp>
                            <pic:pic xmlns:pic="http://schemas.openxmlformats.org/drawingml/2006/picture">
                              <pic:nvPicPr>
                                <pic:cNvPr id="102" name="Picture 1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95991" y="3245804"/>
                                  <a:ext cx="633413" cy="365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3" name="Picture 1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3989" y="3249469"/>
                                  <a:ext cx="367660" cy="367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04"/>
                                <pic:cNvPicPr>
                                  <a:picLocks noChangeAspect="1"/>
                                </pic:cNvPicPr>
                              </pic:nvPicPr>
                              <pic:blipFill>
                                <a:blip r:embed="rId13" cstate="print"/>
                                <a:srcRect/>
                                <a:stretch>
                                  <a:fillRect/>
                                </a:stretch>
                              </pic:blipFill>
                              <pic:spPr bwMode="auto">
                                <a:xfrm>
                                  <a:off x="1639443" y="3335154"/>
                                  <a:ext cx="274259" cy="207181"/>
                                </a:xfrm>
                                <a:prstGeom prst="rect">
                                  <a:avLst/>
                                </a:prstGeom>
                                <a:noFill/>
                                <a:ln w="9525">
                                  <a:noFill/>
                                  <a:miter lim="800000"/>
                                  <a:headEnd/>
                                  <a:tailEnd/>
                                </a:ln>
                              </pic:spPr>
                            </pic:pic>
                            <wpg:grpSp>
                              <wpg:cNvPr id="105" name="Group 105"/>
                              <wpg:cNvGrpSpPr/>
                              <wpg:grpSpPr>
                                <a:xfrm>
                                  <a:off x="90556" y="3724273"/>
                                  <a:ext cx="1427666" cy="361460"/>
                                  <a:chOff x="90556" y="3724273"/>
                                  <a:chExt cx="1427666" cy="361460"/>
                                </a:xfrm>
                              </wpg:grpSpPr>
                              <wps:wsp>
                                <wps:cNvPr id="106" name="Rectangle 106"/>
                                <wps:cNvSpPr/>
                                <wps:spPr bwMode="auto">
                                  <a:xfrm>
                                    <a:off x="90556" y="3724273"/>
                                    <a:ext cx="1399465" cy="361460"/>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107" name="Rounded Rectangle 4"/>
                                <wps:cNvSpPr/>
                                <wps:spPr>
                                  <a:xfrm>
                                    <a:off x="421650" y="3754844"/>
                                    <a:ext cx="1096572" cy="207583"/>
                                  </a:xfrm>
                                  <a:prstGeom prst="rect">
                                    <a:avLst/>
                                  </a:prstGeom>
                                  <a:noFill/>
                                  <a:ln>
                                    <a:noFill/>
                                  </a:ln>
                                  <a:effectLst/>
                                </wps:spPr>
                                <wps:txbx>
                                  <w:txbxContent>
                                    <w:p w14:paraId="543564A3" w14:textId="77777777" w:rsidR="00E131A1" w:rsidRPr="00B768B1" w:rsidRDefault="00E131A1" w:rsidP="004D568C">
                                      <w:pPr>
                                        <w:spacing w:after="76" w:line="216" w:lineRule="auto"/>
                                        <w:jc w:val="right"/>
                                        <w:rPr>
                                          <w:sz w:val="24"/>
                                          <w:szCs w:val="24"/>
                                        </w:rPr>
                                      </w:pPr>
                                      <w:r w:rsidRPr="00B768B1">
                                        <w:rPr>
                                          <w:rFonts w:hAnsi="Calibri"/>
                                          <w:color w:val="262626"/>
                                          <w:sz w:val="18"/>
                                          <w:szCs w:val="18"/>
                                          <w14:textFill>
                                            <w14:solidFill>
                                              <w14:srgbClr w14:val="262626">
                                                <w14:lumMod w14:val="85000"/>
                                                <w14:lumOff w14:val="15000"/>
                                              </w14:srgbClr>
                                            </w14:solidFill>
                                          </w14:textFill>
                                        </w:rPr>
                                        <w:t>Data Load Tools</w:t>
                                      </w:r>
                                    </w:p>
                                  </w:txbxContent>
                                </wps:txbx>
                                <wps:bodyPr spcFirstLastPara="0" vert="horz" wrap="square" lIns="51435" tIns="25718" rIns="51435" bIns="25718" numCol="1" spcCol="1270" anchor="ctr" anchorCtr="0">
                                  <a:noAutofit/>
                                </wps:bodyPr>
                              </wps:wsp>
                            </wpg:grpSp>
                            <wpg:grpSp>
                              <wpg:cNvPr id="108" name="Group 108"/>
                              <wpg:cNvGrpSpPr/>
                              <wpg:grpSpPr>
                                <a:xfrm>
                                  <a:off x="68132" y="41981"/>
                                  <a:ext cx="1625509" cy="361460"/>
                                  <a:chOff x="68132" y="41981"/>
                                  <a:chExt cx="1625509" cy="361460"/>
                                </a:xfrm>
                              </wpg:grpSpPr>
                              <wpg:grpSp>
                                <wpg:cNvPr id="109" name="Group 109"/>
                                <wpg:cNvGrpSpPr/>
                                <wpg:grpSpPr>
                                  <a:xfrm>
                                    <a:off x="68132" y="41981"/>
                                    <a:ext cx="1625509" cy="361460"/>
                                    <a:chOff x="68132" y="41981"/>
                                    <a:chExt cx="1625509" cy="361460"/>
                                  </a:xfrm>
                                </wpg:grpSpPr>
                                <wps:wsp>
                                  <wps:cNvPr id="110" name="Rectangle 110"/>
                                  <wps:cNvSpPr/>
                                  <wps:spPr bwMode="auto">
                                    <a:xfrm>
                                      <a:off x="68132" y="41981"/>
                                      <a:ext cx="1577783" cy="361460"/>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111" name="Rounded Rectangle 4"/>
                                  <wps:cNvSpPr/>
                                  <wps:spPr>
                                    <a:xfrm>
                                      <a:off x="597069" y="72552"/>
                                      <a:ext cx="1096572" cy="207583"/>
                                    </a:xfrm>
                                    <a:prstGeom prst="rect">
                                      <a:avLst/>
                                    </a:prstGeom>
                                    <a:noFill/>
                                    <a:ln>
                                      <a:noFill/>
                                    </a:ln>
                                    <a:effectLst/>
                                  </wps:spPr>
                                  <wps:txbx>
                                    <w:txbxContent>
                                      <w:p w14:paraId="28A34E91" w14:textId="77777777" w:rsidR="00E131A1" w:rsidRPr="001230F6" w:rsidRDefault="00E131A1" w:rsidP="004D568C">
                                        <w:pPr>
                                          <w:spacing w:after="76" w:line="216" w:lineRule="auto"/>
                                          <w:jc w:val="right"/>
                                          <w:rPr>
                                            <w:sz w:val="22"/>
                                            <w:szCs w:val="24"/>
                                          </w:rPr>
                                        </w:pPr>
                                        <w:r w:rsidRPr="001230F6">
                                          <w:rPr>
                                            <w:rFonts w:hAnsi="Calibri"/>
                                            <w:color w:val="262626"/>
                                            <w:sz w:val="16"/>
                                            <w:szCs w:val="18"/>
                                            <w14:textFill>
                                              <w14:solidFill>
                                                <w14:srgbClr w14:val="262626">
                                                  <w14:lumMod w14:val="85000"/>
                                                  <w14:lumOff w14:val="15000"/>
                                                </w14:srgbClr>
                                              </w14:solidFill>
                                            </w14:textFill>
                                          </w:rPr>
                                          <w:t xml:space="preserve">Payment </w:t>
                                        </w:r>
                                        <w:r w:rsidRPr="001230F6">
                                          <w:rPr>
                                            <w:rFonts w:hAnsi="Calibri"/>
                                            <w:color w:val="262626"/>
                                            <w:sz w:val="16"/>
                                            <w:szCs w:val="18"/>
                                            <w14:textFill>
                                              <w14:solidFill>
                                                <w14:srgbClr w14:val="262626">
                                                  <w14:lumMod w14:val="85000"/>
                                                  <w14:lumOff w14:val="15000"/>
                                                </w14:srgbClr>
                                              </w14:solidFill>
                                            </w14:textFill>
                                          </w:rPr>
                                          <w:br/>
                                          <w:t>Exchange</w:t>
                                        </w:r>
                                      </w:p>
                                    </w:txbxContent>
                                  </wps:txbx>
                                  <wps:bodyPr spcFirstLastPara="0" vert="horz" wrap="square" lIns="51435" tIns="25718" rIns="51435" bIns="25718" numCol="1" spcCol="1270" anchor="ctr" anchorCtr="0">
                                    <a:noAutofit/>
                                  </wps:bodyPr>
                                </wps:wsp>
                              </wpg:grpSp>
                              <pic:pic xmlns:pic="http://schemas.openxmlformats.org/drawingml/2006/picture">
                                <pic:nvPicPr>
                                  <pic:cNvPr id="112" name="Picture 112" descr="poplogo v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102508" y="160182"/>
                                    <a:ext cx="586685" cy="219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3" name="Group 113"/>
                              <wpg:cNvGrpSpPr/>
                              <wpg:grpSpPr>
                                <a:xfrm>
                                  <a:off x="5044162" y="44814"/>
                                  <a:ext cx="2084970" cy="361460"/>
                                  <a:chOff x="5044162" y="44814"/>
                                  <a:chExt cx="2084970" cy="361460"/>
                                </a:xfrm>
                              </wpg:grpSpPr>
                              <wps:wsp>
                                <wps:cNvPr id="114" name="Rectangle 114"/>
                                <wps:cNvSpPr/>
                                <wps:spPr bwMode="auto">
                                  <a:xfrm>
                                    <a:off x="5044162" y="44814"/>
                                    <a:ext cx="2082297" cy="361460"/>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115" name="Rounded Rectangle 4"/>
                                <wps:cNvSpPr/>
                                <wps:spPr>
                                  <a:xfrm>
                                    <a:off x="6032560" y="75386"/>
                                    <a:ext cx="1096572" cy="207583"/>
                                  </a:xfrm>
                                  <a:prstGeom prst="rect">
                                    <a:avLst/>
                                  </a:prstGeom>
                                  <a:noFill/>
                                  <a:ln>
                                    <a:noFill/>
                                  </a:ln>
                                  <a:effectLst/>
                                </wps:spPr>
                                <wps:txbx>
                                  <w:txbxContent>
                                    <w:p w14:paraId="3E57D699" w14:textId="77777777" w:rsidR="00E131A1" w:rsidRDefault="00E131A1" w:rsidP="004D568C">
                                      <w:pPr>
                                        <w:jc w:val="right"/>
                                        <w:rPr>
                                          <w:sz w:val="24"/>
                                          <w:szCs w:val="24"/>
                                        </w:rPr>
                                      </w:pPr>
                                      <w:r>
                                        <w:rPr>
                                          <w:rFonts w:hAnsi="Calibri"/>
                                          <w:color w:val="262626"/>
                                          <w:sz w:val="18"/>
                                          <w:szCs w:val="18"/>
                                          <w14:textFill>
                                            <w14:solidFill>
                                              <w14:srgbClr w14:val="262626">
                                                <w14:lumMod w14:val="85000"/>
                                                <w14:lumOff w14:val="15000"/>
                                              </w14:srgbClr>
                                            </w14:solidFill>
                                          </w14:textFill>
                                        </w:rPr>
                                        <w:t xml:space="preserve">National </w:t>
                                      </w:r>
                                    </w:p>
                                    <w:p w14:paraId="4AD0845F" w14:textId="77777777" w:rsidR="00E131A1" w:rsidRDefault="00E131A1" w:rsidP="004D568C">
                                      <w:pPr>
                                        <w:jc w:val="right"/>
                                      </w:pPr>
                                      <w:r>
                                        <w:rPr>
                                          <w:rFonts w:hAnsi="Calibri"/>
                                          <w:color w:val="262626"/>
                                          <w:sz w:val="18"/>
                                          <w:szCs w:val="18"/>
                                          <w14:textFill>
                                            <w14:solidFill>
                                              <w14:srgbClr w14:val="262626">
                                                <w14:lumMod w14:val="85000"/>
                                                <w14:lumOff w14:val="15000"/>
                                              </w14:srgbClr>
                                            </w14:solidFill>
                                          </w14:textFill>
                                        </w:rPr>
                                        <w:t>Databases</w:t>
                                      </w:r>
                                    </w:p>
                                  </w:txbxContent>
                                </wps:txbx>
                                <wps:bodyPr spcFirstLastPara="0" vert="horz" wrap="square" lIns="51435" tIns="25718" rIns="51435" bIns="25718" numCol="1" spcCol="1270" anchor="ctr" anchorCtr="0">
                                  <a:noAutofit/>
                                </wps:bodyPr>
                              </wps:wsp>
                            </wpg:grpSp>
                            <pic:pic xmlns:pic="http://schemas.openxmlformats.org/drawingml/2006/picture">
                              <pic:nvPicPr>
                                <pic:cNvPr id="116" name="Picture 116"/>
                                <pic:cNvPicPr>
                                  <a:picLocks noChangeAspect="1"/>
                                </pic:cNvPicPr>
                              </pic:nvPicPr>
                              <pic:blipFill rotWithShape="1">
                                <a:blip r:embed="rId15" cstate="print">
                                  <a:extLst>
                                    <a:ext uri="{28A0092B-C50C-407E-A947-70E740481C1C}">
                                      <a14:useLocalDpi xmlns:a14="http://schemas.microsoft.com/office/drawing/2010/main" val="0"/>
                                    </a:ext>
                                  </a:extLst>
                                </a:blip>
                                <a:srcRect r="81331"/>
                                <a:stretch/>
                              </pic:blipFill>
                              <pic:spPr>
                                <a:xfrm>
                                  <a:off x="733076" y="147548"/>
                                  <a:ext cx="378224" cy="232762"/>
                                </a:xfrm>
                                <a:prstGeom prst="rect">
                                  <a:avLst/>
                                </a:prstGeom>
                              </pic:spPr>
                            </pic:pic>
                            <wps:wsp>
                              <wps:cNvPr id="117" name="Straight Arrow Connector 117"/>
                              <wps:cNvCnPr/>
                              <wps:spPr bwMode="auto">
                                <a:xfrm>
                                  <a:off x="205096" y="1084560"/>
                                  <a:ext cx="0" cy="531075"/>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118" name="Straight Arrow Connector 118"/>
                              <wps:cNvCnPr/>
                              <wps:spPr bwMode="auto">
                                <a:xfrm>
                                  <a:off x="515072" y="1082422"/>
                                  <a:ext cx="0" cy="531075"/>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119" name="Straight Arrow Connector 119"/>
                              <wps:cNvCnPr/>
                              <wps:spPr bwMode="auto">
                                <a:xfrm>
                                  <a:off x="825048" y="1086026"/>
                                  <a:ext cx="0" cy="531075"/>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256" name="Straight Arrow Connector 256"/>
                              <wps:cNvCnPr/>
                              <wps:spPr bwMode="auto">
                                <a:xfrm>
                                  <a:off x="1135024" y="1078818"/>
                                  <a:ext cx="0" cy="531075"/>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257" name="Straight Arrow Connector 257"/>
                              <wps:cNvCnPr/>
                              <wps:spPr bwMode="auto">
                                <a:xfrm>
                                  <a:off x="1445000" y="1068006"/>
                                  <a:ext cx="0" cy="531075"/>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258" name="Straight Arrow Connector 258"/>
                              <wps:cNvCnPr/>
                              <wps:spPr bwMode="auto">
                                <a:xfrm>
                                  <a:off x="1754976" y="1071610"/>
                                  <a:ext cx="0" cy="531075"/>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259" name="Straight Arrow Connector 259"/>
                              <wps:cNvCnPr/>
                              <wps:spPr bwMode="auto">
                                <a:xfrm>
                                  <a:off x="5104100" y="1078818"/>
                                  <a:ext cx="0" cy="1447175"/>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260" name="Straight Arrow Connector 260"/>
                              <wps:cNvCnPr/>
                              <wps:spPr bwMode="auto">
                                <a:xfrm>
                                  <a:off x="4753389" y="1104210"/>
                                  <a:ext cx="0" cy="365760"/>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261" name="Straight Arrow Connector 261"/>
                              <wps:cNvCnPr/>
                              <wps:spPr bwMode="auto">
                                <a:xfrm>
                                  <a:off x="6803006" y="1063862"/>
                                  <a:ext cx="0" cy="365760"/>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262" name="Straight Arrow Connector 262"/>
                              <wps:cNvCnPr/>
                              <wps:spPr bwMode="auto">
                                <a:xfrm>
                                  <a:off x="3328799" y="400665"/>
                                  <a:ext cx="0" cy="2861552"/>
                                </a:xfrm>
                                <a:prstGeom prst="straightConnector1">
                                  <a:avLst/>
                                </a:prstGeom>
                                <a:solidFill>
                                  <a:srgbClr val="006699"/>
                                </a:solidFill>
                                <a:ln w="9525" cap="flat" cmpd="sng" algn="ctr">
                                  <a:solidFill>
                                    <a:srgbClr val="C0C0C0">
                                      <a:lumMod val="40000"/>
                                      <a:lumOff val="60000"/>
                                    </a:srgbClr>
                                  </a:solidFill>
                                  <a:prstDash val="solid"/>
                                  <a:round/>
                                  <a:headEnd type="oval" w="med" len="med"/>
                                  <a:tailEnd type="oval"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63" name="Straight Arrow Connector 263"/>
                              <wps:cNvCnPr/>
                              <wps:spPr bwMode="auto">
                                <a:xfrm>
                                  <a:off x="993437" y="773222"/>
                                  <a:ext cx="0" cy="320040"/>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264" name="Straight Arrow Connector 264"/>
                              <wps:cNvCnPr/>
                              <wps:spPr bwMode="auto">
                                <a:xfrm>
                                  <a:off x="2129017" y="757691"/>
                                  <a:ext cx="0" cy="320040"/>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265" name="Straight Arrow Connector 265"/>
                              <wps:cNvCnPr/>
                              <wps:spPr bwMode="auto">
                                <a:xfrm>
                                  <a:off x="2777511" y="751023"/>
                                  <a:ext cx="0" cy="365760"/>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266" name="Straight Arrow Connector 266"/>
                              <wps:cNvCnPr/>
                              <wps:spPr bwMode="auto">
                                <a:xfrm>
                                  <a:off x="5233590" y="735587"/>
                                  <a:ext cx="0" cy="365760"/>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267" name="Rectangle 267"/>
                              <wps:cNvSpPr/>
                              <wps:spPr bwMode="auto">
                                <a:xfrm>
                                  <a:off x="7001" y="4162070"/>
                                  <a:ext cx="8066036" cy="222711"/>
                                </a:xfrm>
                                <a:prstGeom prst="rect">
                                  <a:avLst/>
                                </a:prstGeom>
                                <a:solidFill>
                                  <a:srgbClr val="C0C0C0">
                                    <a:lumMod val="20000"/>
                                    <a:lumOff val="80000"/>
                                  </a:srgbClr>
                                </a:solidFill>
                                <a:ln w="9525" cap="flat" cmpd="sng" algn="ctr">
                                  <a:noFill/>
                                  <a:prstDash val="solid"/>
                                  <a:round/>
                                  <a:headEnd type="none" w="med" len="med"/>
                                  <a:tailEnd type="none" w="med" len="med"/>
                                </a:ln>
                                <a:effectLst/>
                              </wps:spPr>
                              <wps:txbx>
                                <w:txbxContent>
                                  <w:p w14:paraId="25C84034" w14:textId="77777777" w:rsidR="00E131A1" w:rsidRDefault="00E131A1" w:rsidP="004D568C">
                                    <w:pPr>
                                      <w:jc w:val="center"/>
                                      <w:rPr>
                                        <w:sz w:val="24"/>
                                        <w:szCs w:val="24"/>
                                      </w:rPr>
                                    </w:pPr>
                                    <w:r>
                                      <w:rPr>
                                        <w:rFonts w:ascii="Frutiger LT Std 55 Roman" w:hAnsi="Frutiger LT Std 55 Roman"/>
                                        <w:color w:val="000000"/>
                                      </w:rPr>
                                      <w:t>Back Office Operations (HR, Finance (Funding &amp; Investment), Procurement, Actuary, Underwriting etc</w:t>
                                    </w:r>
                                    <w:r>
                                      <w:rPr>
                                        <w:rFonts w:ascii="Frutiger LT Std 55 Roman" w:hAnsi="Frutiger LT Std 55 Roman"/>
                                        <w:color w:val="000000"/>
                                        <w:sz w:val="17"/>
                                        <w:szCs w:val="17"/>
                                      </w:rPr>
                                      <w:t>.)</w:t>
                                    </w:r>
                                  </w:p>
                                </w:txbxContent>
                              </wps:txbx>
                              <wps:bodyPr vert="horz" wrap="square" lIns="68580" tIns="34290" rIns="68580" bIns="34290" numCol="1" rtlCol="0" anchor="t" anchorCtr="0" compatLnSpc="1">
                                <a:prstTxWarp prst="textNoShape">
                                  <a:avLst/>
                                </a:prstTxWarp>
                              </wps:bodyPr>
                            </wps:wsp>
                            <wps:wsp>
                              <wps:cNvPr id="268" name="Rectangle 268"/>
                              <wps:cNvSpPr/>
                              <wps:spPr bwMode="auto">
                                <a:xfrm>
                                  <a:off x="7001" y="4405339"/>
                                  <a:ext cx="8066036" cy="222711"/>
                                </a:xfrm>
                                <a:prstGeom prst="rect">
                                  <a:avLst/>
                                </a:prstGeom>
                                <a:solidFill>
                                  <a:srgbClr val="C0C0C0">
                                    <a:lumMod val="20000"/>
                                    <a:lumOff val="80000"/>
                                  </a:srgbClr>
                                </a:solidFill>
                                <a:ln w="9525" cap="flat" cmpd="sng" algn="ctr">
                                  <a:noFill/>
                                  <a:prstDash val="solid"/>
                                  <a:round/>
                                  <a:headEnd type="none" w="med" len="med"/>
                                  <a:tailEnd type="none" w="med" len="med"/>
                                </a:ln>
                                <a:effectLst/>
                              </wps:spPr>
                              <wps:txbx>
                                <w:txbxContent>
                                  <w:p w14:paraId="40F3E8B4" w14:textId="77777777" w:rsidR="00E131A1" w:rsidRDefault="00E131A1" w:rsidP="004D568C">
                                    <w:pPr>
                                      <w:jc w:val="center"/>
                                      <w:rPr>
                                        <w:sz w:val="24"/>
                                        <w:szCs w:val="24"/>
                                      </w:rPr>
                                    </w:pPr>
                                    <w:r>
                                      <w:rPr>
                                        <w:rFonts w:ascii="Frutiger LT Std 55 Roman" w:hAnsi="Frutiger LT Std 55 Roman"/>
                                        <w:color w:val="000000"/>
                                      </w:rPr>
                                      <w:t>Secured Hosting Environment (data centre, cloud network etc.)</w:t>
                                    </w:r>
                                  </w:p>
                                </w:txbxContent>
                              </wps:txbx>
                              <wps:bodyPr vert="horz" wrap="square" lIns="68580" tIns="34290" rIns="68580" bIns="34290" numCol="1" rtlCol="0" anchor="t" anchorCtr="0" compatLnSpc="1">
                                <a:prstTxWarp prst="textNoShape">
                                  <a:avLst/>
                                </a:prstTxWarp>
                              </wps:bodyPr>
                            </wps:wsp>
                            <pic:pic xmlns:pic="http://schemas.openxmlformats.org/drawingml/2006/picture">
                              <pic:nvPicPr>
                                <pic:cNvPr id="269" name="Picture 269"/>
                                <pic:cNvPicPr/>
                              </pic:nvPicPr>
                              <pic:blipFill rotWithShape="1">
                                <a:blip r:embed="rId16" cstate="print"/>
                                <a:srcRect l="77633" t="49607" r="19118" b="43806"/>
                                <a:stretch/>
                              </pic:blipFill>
                              <pic:spPr bwMode="auto">
                                <a:xfrm>
                                  <a:off x="6055575" y="3069447"/>
                                  <a:ext cx="236483" cy="285294"/>
                                </a:xfrm>
                                <a:prstGeom prst="rect">
                                  <a:avLst/>
                                </a:prstGeom>
                                <a:noFill/>
                                <a:ln w="9525">
                                  <a:noFill/>
                                  <a:miter lim="800000"/>
                                  <a:headEnd/>
                                  <a:tailEnd/>
                                </a:ln>
                              </pic:spPr>
                            </pic:pic>
                            <wps:wsp>
                              <wps:cNvPr id="270" name="Rectangle 270"/>
                              <wps:cNvSpPr/>
                              <wps:spPr bwMode="auto">
                                <a:xfrm>
                                  <a:off x="4580626" y="1429807"/>
                                  <a:ext cx="747675" cy="733070"/>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0C914DA2" w14:textId="77777777" w:rsidR="00E131A1" w:rsidRPr="006F52AD" w:rsidRDefault="00E131A1" w:rsidP="004D568C">
                                    <w:pPr>
                                      <w:jc w:val="center"/>
                                      <w:rPr>
                                        <w:rFonts w:cstheme="minorHAnsi"/>
                                        <w:sz w:val="18"/>
                                        <w:szCs w:val="18"/>
                                      </w:rPr>
                                    </w:pPr>
                                    <w:r w:rsidRPr="006F52AD">
                                      <w:rPr>
                                        <w:rFonts w:cstheme="minorHAnsi"/>
                                        <w:color w:val="262626"/>
                                        <w:sz w:val="18"/>
                                        <w:szCs w:val="18"/>
                                        <w14:textFill>
                                          <w14:solidFill>
                                            <w14:srgbClr w14:val="262626">
                                              <w14:lumMod w14:val="85000"/>
                                              <w14:lumOff w14:val="15000"/>
                                            </w14:srgbClr>
                                          </w14:solidFill>
                                        </w14:textFill>
                                      </w:rPr>
                                      <w:t xml:space="preserve">Master </w:t>
                                    </w:r>
                                    <w:r w:rsidRPr="001230F6">
                                      <w:rPr>
                                        <w:rFonts w:cstheme="minorHAnsi"/>
                                        <w:color w:val="262626"/>
                                        <w:sz w:val="18"/>
                                        <w:szCs w:val="18"/>
                                        <w14:textFill>
                                          <w14:solidFill>
                                            <w14:srgbClr w14:val="262626">
                                              <w14:lumMod w14:val="85000"/>
                                              <w14:lumOff w14:val="15000"/>
                                            </w14:srgbClr>
                                          </w14:solidFill>
                                        </w14:textFill>
                                      </w:rPr>
                                      <w:t>Personal</w:t>
                                    </w:r>
                                    <w:r w:rsidRPr="006F52AD">
                                      <w:rPr>
                                        <w:rFonts w:cstheme="minorHAnsi"/>
                                        <w:color w:val="262626"/>
                                        <w:sz w:val="18"/>
                                        <w:szCs w:val="18"/>
                                        <w14:textFill>
                                          <w14:solidFill>
                                            <w14:srgbClr w14:val="262626">
                                              <w14:lumMod w14:val="85000"/>
                                              <w14:lumOff w14:val="15000"/>
                                            </w14:srgbClr>
                                          </w14:solidFill>
                                        </w14:textFill>
                                      </w:rPr>
                                      <w:t xml:space="preserve"> Index</w:t>
                                    </w:r>
                                  </w:p>
                                </w:txbxContent>
                              </wps:txbx>
                              <wps:bodyPr vert="horz" wrap="square" lIns="68580" tIns="34290" rIns="68580" bIns="34290" numCol="1" rtlCol="0" anchor="t" anchorCtr="0" compatLnSpc="1">
                                <a:prstTxWarp prst="textNoShape">
                                  <a:avLst/>
                                </a:prstTxWarp>
                              </wps:bodyPr>
                            </wps:wsp>
                            <wps:wsp>
                              <wps:cNvPr id="271" name="Rounded Rectangle 4"/>
                              <wps:cNvSpPr/>
                              <wps:spPr>
                                <a:xfrm>
                                  <a:off x="1043972" y="1076045"/>
                                  <a:ext cx="5501030" cy="237527"/>
                                </a:xfrm>
                                <a:prstGeom prst="rect">
                                  <a:avLst/>
                                </a:prstGeom>
                                <a:noFill/>
                                <a:ln>
                                  <a:noFill/>
                                </a:ln>
                                <a:effectLst/>
                              </wps:spPr>
                              <wps:txbx>
                                <w:txbxContent>
                                  <w:p w14:paraId="0D393C2E" w14:textId="77777777" w:rsidR="00E131A1" w:rsidRPr="001230F6" w:rsidRDefault="00E131A1" w:rsidP="004D568C">
                                    <w:pPr>
                                      <w:spacing w:after="118" w:line="216" w:lineRule="auto"/>
                                      <w:jc w:val="center"/>
                                      <w:rPr>
                                        <w:sz w:val="18"/>
                                        <w:szCs w:val="24"/>
                                      </w:rPr>
                                    </w:pPr>
                                    <w:r w:rsidRPr="001230F6">
                                      <w:rPr>
                                        <w:rFonts w:hAnsi="Calibri"/>
                                        <w:color w:val="262626"/>
                                        <w:szCs w:val="28"/>
                                        <w14:textFill>
                                          <w14:solidFill>
                                            <w14:srgbClr w14:val="262626">
                                              <w14:lumMod w14:val="85000"/>
                                              <w14:lumOff w14:val="15000"/>
                                            </w14:srgbClr>
                                          </w14:solidFill>
                                        </w14:textFill>
                                      </w:rPr>
                                      <w:t xml:space="preserve">Loosely coupled Service Oriented Architecture </w:t>
                                    </w:r>
                                  </w:p>
                                </w:txbxContent>
                              </wps:txbx>
                              <wps:bodyPr spcFirstLastPara="0" vert="horz" wrap="square" lIns="51435" tIns="25718" rIns="51435" bIns="25718" numCol="1" spcCol="1270" anchor="ctr" anchorCtr="0">
                                <a:noAutofit/>
                              </wps:bodyPr>
                            </wps:wsp>
                            <wps:wsp>
                              <wps:cNvPr id="272" name="Rectangle 272"/>
                              <wps:cNvSpPr/>
                              <wps:spPr bwMode="auto">
                                <a:xfrm>
                                  <a:off x="68130" y="1896028"/>
                                  <a:ext cx="297990" cy="1099730"/>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4220AA0C" w14:textId="77777777" w:rsidR="00E131A1" w:rsidRPr="001230F6" w:rsidRDefault="00E131A1" w:rsidP="004D568C">
                                    <w:pPr>
                                      <w:jc w:val="center"/>
                                      <w:rPr>
                                        <w:sz w:val="18"/>
                                        <w:szCs w:val="18"/>
                                      </w:rPr>
                                    </w:pPr>
                                    <w:proofErr w:type="spellStart"/>
                                    <w:r w:rsidRPr="00A015EE">
                                      <w:rPr>
                                        <w:rFonts w:hAnsi="Calibri"/>
                                        <w:sz w:val="18"/>
                                        <w:szCs w:val="18"/>
                                      </w:rPr>
                                      <w:t>Enrollment</w:t>
                                    </w:r>
                                    <w:proofErr w:type="spellEnd"/>
                                    <w:r w:rsidRPr="00A015EE">
                                      <w:rPr>
                                        <w:rFonts w:hAnsi="Calibri"/>
                                        <w:sz w:val="18"/>
                                        <w:szCs w:val="18"/>
                                      </w:rPr>
                                      <w:t>, Verification</w:t>
                                    </w:r>
                                  </w:p>
                                </w:txbxContent>
                              </wps:txbx>
                              <wps:bodyPr vert="vert270" wrap="square" lIns="68580" tIns="34290" rIns="68580" bIns="34290" numCol="1" rtlCol="0" anchor="ctr" anchorCtr="0" compatLnSpc="1">
                                <a:prstTxWarp prst="textNoShape">
                                  <a:avLst/>
                                </a:prstTxWarp>
                              </wps:bodyPr>
                            </wps:wsp>
                            <wps:wsp>
                              <wps:cNvPr id="273" name="Rectangle 273"/>
                              <wps:cNvSpPr/>
                              <wps:spPr bwMode="auto">
                                <a:xfrm>
                                  <a:off x="421650" y="1896189"/>
                                  <a:ext cx="297990" cy="1099569"/>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7BFE5504" w14:textId="77777777" w:rsidR="00E131A1" w:rsidRPr="00A015EE" w:rsidRDefault="00E131A1" w:rsidP="004D568C">
                                    <w:pPr>
                                      <w:jc w:val="center"/>
                                      <w:rPr>
                                        <w:sz w:val="18"/>
                                        <w:szCs w:val="18"/>
                                      </w:rPr>
                                    </w:pPr>
                                    <w:r w:rsidRPr="00A015EE">
                                      <w:rPr>
                                        <w:rFonts w:hAnsi="Calibri"/>
                                        <w:sz w:val="18"/>
                                        <w:szCs w:val="18"/>
                                      </w:rPr>
                                      <w:t>Accreditation</w:t>
                                    </w:r>
                                  </w:p>
                                </w:txbxContent>
                              </wps:txbx>
                              <wps:bodyPr vert="vert270" wrap="square" lIns="68580" tIns="34290" rIns="68580" bIns="34290" numCol="1" rtlCol="0" anchor="ctr" anchorCtr="0" compatLnSpc="1">
                                <a:prstTxWarp prst="textNoShape">
                                  <a:avLst/>
                                </a:prstTxWarp>
                              </wps:bodyPr>
                            </wps:wsp>
                            <wps:wsp>
                              <wps:cNvPr id="274" name="Rectangle 274"/>
                              <wps:cNvSpPr/>
                              <wps:spPr bwMode="auto">
                                <a:xfrm>
                                  <a:off x="777691" y="1896145"/>
                                  <a:ext cx="297990" cy="1099735"/>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7A953AEF" w14:textId="77777777" w:rsidR="00E131A1" w:rsidRPr="00B768B1" w:rsidRDefault="00E131A1" w:rsidP="004D568C">
                                    <w:pPr>
                                      <w:jc w:val="center"/>
                                      <w:rPr>
                                        <w:sz w:val="18"/>
                                        <w:szCs w:val="18"/>
                                      </w:rPr>
                                    </w:pPr>
                                    <w:r w:rsidRPr="00A015EE">
                                      <w:rPr>
                                        <w:rFonts w:hAnsi="Calibri"/>
                                        <w:sz w:val="18"/>
                                        <w:szCs w:val="18"/>
                                      </w:rPr>
                                      <w:t>Claims Processing</w:t>
                                    </w:r>
                                  </w:p>
                                </w:txbxContent>
                              </wps:txbx>
                              <wps:bodyPr vert="vert270" wrap="square" lIns="68580" tIns="34290" rIns="68580" bIns="34290" numCol="1" rtlCol="0" anchor="ctr" anchorCtr="0" compatLnSpc="1">
                                <a:prstTxWarp prst="textNoShape">
                                  <a:avLst/>
                                </a:prstTxWarp>
                              </wps:bodyPr>
                            </wps:wsp>
                            <wps:wsp>
                              <wps:cNvPr id="275" name="Rectangle 275"/>
                              <wps:cNvSpPr/>
                              <wps:spPr bwMode="auto">
                                <a:xfrm>
                                  <a:off x="1099636" y="1896025"/>
                                  <a:ext cx="297990" cy="1099735"/>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6CE328AB" w14:textId="77777777" w:rsidR="00E131A1" w:rsidRPr="00B768B1" w:rsidRDefault="00E131A1" w:rsidP="004D568C">
                                    <w:pPr>
                                      <w:jc w:val="center"/>
                                      <w:rPr>
                                        <w:sz w:val="18"/>
                                        <w:szCs w:val="18"/>
                                      </w:rPr>
                                    </w:pPr>
                                    <w:proofErr w:type="spellStart"/>
                                    <w:r w:rsidRPr="001230F6">
                                      <w:rPr>
                                        <w:rFonts w:hAnsi="Calibri"/>
                                        <w:sz w:val="18"/>
                                        <w:szCs w:val="18"/>
                                        <w:lang w:val="es-ES_tradnl"/>
                                      </w:rPr>
                                      <w:t>Payment</w:t>
                                    </w:r>
                                    <w:proofErr w:type="spellEnd"/>
                                    <w:r w:rsidRPr="001230F6">
                                      <w:rPr>
                                        <w:rFonts w:hAnsi="Calibri"/>
                                        <w:sz w:val="18"/>
                                        <w:szCs w:val="18"/>
                                        <w:lang w:val="es-ES_tradnl"/>
                                      </w:rPr>
                                      <w:t xml:space="preserve"> </w:t>
                                    </w:r>
                                    <w:proofErr w:type="spellStart"/>
                                    <w:r w:rsidRPr="001230F6">
                                      <w:rPr>
                                        <w:rFonts w:hAnsi="Calibri"/>
                                        <w:sz w:val="18"/>
                                        <w:szCs w:val="18"/>
                                        <w:lang w:val="es-ES_tradnl"/>
                                      </w:rPr>
                                      <w:t>Process</w:t>
                                    </w:r>
                                    <w:proofErr w:type="spellEnd"/>
                                  </w:p>
                                </w:txbxContent>
                              </wps:txbx>
                              <wps:bodyPr vert="vert270" wrap="square" lIns="68580" tIns="34290" rIns="68580" bIns="34290" numCol="1" rtlCol="0" anchor="ctr" anchorCtr="0" compatLnSpc="1">
                                <a:prstTxWarp prst="textNoShape">
                                  <a:avLst/>
                                </a:prstTxWarp>
                              </wps:bodyPr>
                            </wps:wsp>
                            <wps:wsp>
                              <wps:cNvPr id="276" name="Rectangle 276"/>
                              <wps:cNvSpPr/>
                              <wps:spPr bwMode="auto">
                                <a:xfrm>
                                  <a:off x="1440527" y="1896024"/>
                                  <a:ext cx="297990" cy="1099735"/>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3C48868E" w14:textId="77777777" w:rsidR="00E131A1" w:rsidRPr="001230F6" w:rsidRDefault="00E131A1" w:rsidP="004D568C">
                                    <w:pPr>
                                      <w:jc w:val="center"/>
                                      <w:rPr>
                                        <w:sz w:val="18"/>
                                        <w:szCs w:val="18"/>
                                      </w:rPr>
                                    </w:pPr>
                                    <w:r w:rsidRPr="001230F6">
                                      <w:rPr>
                                        <w:rFonts w:hAnsi="Calibri"/>
                                        <w:sz w:val="18"/>
                                        <w:szCs w:val="18"/>
                                      </w:rPr>
                                      <w:t>Quality assurance</w:t>
                                    </w:r>
                                  </w:p>
                                </w:txbxContent>
                              </wps:txbx>
                              <wps:bodyPr vert="vert270" wrap="square" lIns="68580" tIns="34290" rIns="68580" bIns="34290" numCol="1" rtlCol="0" anchor="ctr" anchorCtr="0" compatLnSpc="1">
                                <a:prstTxWarp prst="textNoShape">
                                  <a:avLst/>
                                </a:prstTxWarp>
                              </wps:bodyPr>
                            </wps:wsp>
                            <wps:wsp>
                              <wps:cNvPr id="277" name="Rectangle 277"/>
                              <wps:cNvSpPr/>
                              <wps:spPr bwMode="auto">
                                <a:xfrm>
                                  <a:off x="1775273" y="1896188"/>
                                  <a:ext cx="297990" cy="1099735"/>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61CF7430" w14:textId="77777777" w:rsidR="00E131A1" w:rsidRPr="001230F6" w:rsidRDefault="00E131A1" w:rsidP="004D568C">
                                    <w:pPr>
                                      <w:jc w:val="center"/>
                                      <w:rPr>
                                        <w:sz w:val="18"/>
                                        <w:szCs w:val="18"/>
                                      </w:rPr>
                                    </w:pPr>
                                    <w:r w:rsidRPr="00A015EE">
                                      <w:rPr>
                                        <w:rFonts w:hAnsi="Calibri"/>
                                        <w:sz w:val="18"/>
                                        <w:szCs w:val="18"/>
                                      </w:rPr>
                                      <w:t>Performance evaluation</w:t>
                                    </w:r>
                                  </w:p>
                                </w:txbxContent>
                              </wps:txbx>
                              <wps:bodyPr vert="vert270" wrap="square" lIns="68580" tIns="34290" rIns="68580" bIns="34290" numCol="1" rtlCol="0" anchor="t" anchorCtr="0" compatLnSpc="1">
                                <a:prstTxWarp prst="textNoShape">
                                  <a:avLst/>
                                </a:prstTxWarp>
                              </wps:bodyPr>
                            </wps:wsp>
                          </wpg:grpSp>
                          <wpg:grpSp>
                            <wpg:cNvPr id="278" name="Group 278"/>
                            <wpg:cNvGrpSpPr/>
                            <wpg:grpSpPr>
                              <a:xfrm>
                                <a:off x="7068220" y="4774178"/>
                                <a:ext cx="1324906" cy="257594"/>
                                <a:chOff x="7068220" y="4774178"/>
                                <a:chExt cx="1324906" cy="257594"/>
                              </a:xfrm>
                            </wpg:grpSpPr>
                            <wps:wsp>
                              <wps:cNvPr id="279" name="Rectangle 279"/>
                              <wps:cNvSpPr/>
                              <wps:spPr bwMode="auto">
                                <a:xfrm>
                                  <a:off x="7068220" y="4774178"/>
                                  <a:ext cx="1288689" cy="257594"/>
                                </a:xfrm>
                                <a:prstGeom prst="rect">
                                  <a:avLst/>
                                </a:prstGeom>
                                <a:noFill/>
                                <a:ln w="9525" cap="flat" cmpd="sng" algn="ctr">
                                  <a:solidFill>
                                    <a:srgbClr val="FF0000"/>
                                  </a:solidFill>
                                  <a:prstDash val="dashDot"/>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280" name="Rounded Rectangle 4"/>
                              <wps:cNvSpPr/>
                              <wps:spPr>
                                <a:xfrm>
                                  <a:off x="7076467" y="4836675"/>
                                  <a:ext cx="1316659" cy="144722"/>
                                </a:xfrm>
                                <a:prstGeom prst="rect">
                                  <a:avLst/>
                                </a:prstGeom>
                                <a:noFill/>
                                <a:ln>
                                  <a:noFill/>
                                </a:ln>
                                <a:effectLst/>
                              </wps:spPr>
                              <wps:txbx>
                                <w:txbxContent>
                                  <w:p w14:paraId="70EE2A42" w14:textId="77777777" w:rsidR="00E131A1" w:rsidRDefault="00E131A1" w:rsidP="004D568C">
                                    <w:pPr>
                                      <w:spacing w:after="76" w:line="216" w:lineRule="auto"/>
                                      <w:rPr>
                                        <w:sz w:val="24"/>
                                        <w:szCs w:val="24"/>
                                      </w:rPr>
                                    </w:pPr>
                                    <w:r>
                                      <w:rPr>
                                        <w:rFonts w:hAnsi="Calibri"/>
                                        <w:color w:val="262626"/>
                                        <w:sz w:val="18"/>
                                        <w:szCs w:val="18"/>
                                        <w14:textFill>
                                          <w14:solidFill>
                                            <w14:srgbClr w14:val="262626">
                                              <w14:lumMod w14:val="85000"/>
                                              <w14:lumOff w14:val="15000"/>
                                            </w14:srgbClr>
                                          </w14:solidFill>
                                        </w14:textFill>
                                      </w:rPr>
                                      <w:t>Out of Scope – Capability to be built at a later stage</w:t>
                                    </w:r>
                                  </w:p>
                                </w:txbxContent>
                              </wps:txbx>
                              <wps:bodyPr spcFirstLastPara="0" vert="horz" wrap="square" lIns="51435" tIns="25718" rIns="51435" bIns="25718" numCol="1" spcCol="1270" anchor="ctr" anchorCtr="0">
                                <a:noAutofit/>
                              </wps:bodyPr>
                            </wps:wsp>
                          </wpg:grpSp>
                        </wpg:grpSp>
                        <pic:pic xmlns:pic="http://schemas.openxmlformats.org/drawingml/2006/picture">
                          <pic:nvPicPr>
                            <pic:cNvPr id="281" name="Picture 2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85412" y="57966"/>
                              <a:ext cx="519564" cy="38250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82" name="Picture 2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048037" y="64968"/>
                              <a:ext cx="341184" cy="37492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83" name="Rectangle 283"/>
                        <wps:cNvSpPr/>
                        <wps:spPr bwMode="auto">
                          <a:xfrm>
                            <a:off x="49050" y="1876941"/>
                            <a:ext cx="3190872" cy="1435380"/>
                          </a:xfrm>
                          <a:prstGeom prst="rect">
                            <a:avLst/>
                          </a:prstGeom>
                          <a:noFill/>
                          <a:ln w="6350" cap="flat" cmpd="sng" algn="ctr">
                            <a:solidFill>
                              <a:srgbClr val="000000"/>
                            </a:solidFill>
                            <a:prstDash val="dashDot"/>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284" name="Rounded Rectangle 4"/>
                        <wps:cNvSpPr/>
                        <wps:spPr>
                          <a:xfrm>
                            <a:off x="640930" y="1876942"/>
                            <a:ext cx="1808095" cy="173635"/>
                          </a:xfrm>
                          <a:prstGeom prst="rect">
                            <a:avLst/>
                          </a:prstGeom>
                          <a:noFill/>
                          <a:ln>
                            <a:noFill/>
                          </a:ln>
                          <a:effectLst/>
                        </wps:spPr>
                        <wps:txbx>
                          <w:txbxContent>
                            <w:p w14:paraId="2A553177" w14:textId="77777777" w:rsidR="00E131A1" w:rsidRDefault="00E131A1" w:rsidP="004D568C">
                              <w:pPr>
                                <w:spacing w:after="84" w:line="216" w:lineRule="auto"/>
                                <w:jc w:val="center"/>
                                <w:rPr>
                                  <w:sz w:val="24"/>
                                  <w:szCs w:val="24"/>
                                </w:rPr>
                              </w:pPr>
                              <w:r>
                                <w:rPr>
                                  <w:rFonts w:hAnsi="Calibri"/>
                                  <w:color w:val="262626"/>
                                  <w14:textFill>
                                    <w14:solidFill>
                                      <w14:srgbClr w14:val="262626">
                                        <w14:lumMod w14:val="85000"/>
                                        <w14:lumOff w14:val="15000"/>
                                      </w14:srgbClr>
                                    </w14:solidFill>
                                  </w14:textFill>
                                </w:rPr>
                                <w:t>BPM (Business Process Management)</w:t>
                              </w:r>
                            </w:p>
                          </w:txbxContent>
                        </wps:txbx>
                        <wps:bodyPr spcFirstLastPara="0" vert="horz" wrap="square" lIns="51435" tIns="25718" rIns="51435" bIns="25718" numCol="1" spcCol="1270" anchor="ctr" anchorCtr="0">
                          <a:noAutofit/>
                        </wps:bodyPr>
                      </wps:wsp>
                      <wps:wsp>
                        <wps:cNvPr id="285" name="Rectangle 285"/>
                        <wps:cNvSpPr/>
                        <wps:spPr bwMode="auto">
                          <a:xfrm>
                            <a:off x="2123277" y="2081845"/>
                            <a:ext cx="297188" cy="1207412"/>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31B02DB3" w14:textId="77777777" w:rsidR="00E131A1" w:rsidRPr="00B768B1" w:rsidRDefault="00E131A1" w:rsidP="004D568C">
                              <w:pPr>
                                <w:jc w:val="center"/>
                                <w:rPr>
                                  <w:sz w:val="18"/>
                                  <w:szCs w:val="18"/>
                                </w:rPr>
                              </w:pPr>
                              <w:r w:rsidRPr="001230F6">
                                <w:rPr>
                                  <w:rFonts w:hAnsi="Calibri"/>
                                  <w:sz w:val="18"/>
                                  <w:szCs w:val="18"/>
                                </w:rPr>
                                <w:t>Electronic Health Record</w:t>
                              </w:r>
                            </w:p>
                          </w:txbxContent>
                        </wps:txbx>
                        <wps:bodyPr vert="vert270" wrap="square" lIns="68580" tIns="34290" rIns="68580" bIns="34290" numCol="1" rtlCol="0" anchor="t" anchorCtr="0" compatLnSpc="1">
                          <a:prstTxWarp prst="textNoShape">
                            <a:avLst/>
                          </a:prstTxWarp>
                        </wps:bodyPr>
                      </wps:wsp>
                      <wps:wsp>
                        <wps:cNvPr id="286" name="Straight Arrow Connector 286"/>
                        <wps:cNvCnPr/>
                        <wps:spPr bwMode="auto">
                          <a:xfrm>
                            <a:off x="2060246" y="1172960"/>
                            <a:ext cx="0" cy="583074"/>
                          </a:xfrm>
                          <a:prstGeom prst="straightConnector1">
                            <a:avLst/>
                          </a:prstGeom>
                          <a:ln>
                            <a:headEnd type="oval" w="med" len="med"/>
                            <a:tailEnd type="oval" w="med" len="med"/>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accent1"/>
                          </a:lnRef>
                          <a:fillRef idx="0">
                            <a:schemeClr val="accent1"/>
                          </a:fillRef>
                          <a:effectRef idx="1">
                            <a:schemeClr val="accent1"/>
                          </a:effectRef>
                          <a:fontRef idx="minor">
                            <a:schemeClr val="tx1"/>
                          </a:fontRef>
                        </wps:style>
                        <wps:bodyPr/>
                      </wps:wsp>
                      <wps:wsp>
                        <wps:cNvPr id="287" name="Rectangle 287"/>
                        <wps:cNvSpPr/>
                        <wps:spPr bwMode="auto">
                          <a:xfrm>
                            <a:off x="3351879" y="2121230"/>
                            <a:ext cx="329091" cy="1170309"/>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00AF49BA" w14:textId="77777777" w:rsidR="00E131A1" w:rsidRPr="00030E58" w:rsidRDefault="00E131A1" w:rsidP="004D568C">
                              <w:pPr>
                                <w:jc w:val="center"/>
                                <w:rPr>
                                  <w:sz w:val="18"/>
                                  <w:szCs w:val="18"/>
                                </w:rPr>
                              </w:pPr>
                              <w:r w:rsidRPr="00030E58">
                                <w:rPr>
                                  <w:color w:val="000000"/>
                                  <w:sz w:val="18"/>
                                  <w:szCs w:val="18"/>
                                </w:rPr>
                                <w:t>Authentication</w:t>
                              </w:r>
                            </w:p>
                          </w:txbxContent>
                        </wps:txbx>
                        <wps:bodyPr vert="vert270" wrap="square" lIns="68580" tIns="34290" rIns="68580" bIns="34290" numCol="1" rtlCol="0" anchor="t" anchorCtr="0" compatLnSpc="1">
                          <a:prstTxWarp prst="textNoShape">
                            <a:avLst/>
                          </a:prstTxWarp>
                        </wps:bodyPr>
                      </wps:wsp>
                      <wps:wsp>
                        <wps:cNvPr id="288" name="Rounded Rectangle 4"/>
                        <wps:cNvSpPr/>
                        <wps:spPr>
                          <a:xfrm>
                            <a:off x="3403411" y="1569804"/>
                            <a:ext cx="796651" cy="206903"/>
                          </a:xfrm>
                          <a:prstGeom prst="rect">
                            <a:avLst/>
                          </a:prstGeom>
                          <a:noFill/>
                          <a:ln>
                            <a:noFill/>
                          </a:ln>
                          <a:effectLst/>
                        </wps:spPr>
                        <wps:txbx>
                          <w:txbxContent>
                            <w:p w14:paraId="659F7300" w14:textId="77777777" w:rsidR="00E131A1" w:rsidRDefault="00E131A1" w:rsidP="004D568C">
                              <w:pPr>
                                <w:spacing w:after="84" w:line="216" w:lineRule="auto"/>
                                <w:jc w:val="center"/>
                                <w:rPr>
                                  <w:sz w:val="24"/>
                                  <w:szCs w:val="24"/>
                                </w:rPr>
                              </w:pPr>
                              <w:r>
                                <w:rPr>
                                  <w:rFonts w:hAnsi="Calibri"/>
                                  <w:color w:val="262626"/>
                                  <w14:textFill>
                                    <w14:solidFill>
                                      <w14:srgbClr w14:val="262626">
                                        <w14:lumMod w14:val="85000"/>
                                        <w14:lumOff w14:val="15000"/>
                                      </w14:srgbClr>
                                    </w14:solidFill>
                                  </w14:textFill>
                                </w:rPr>
                                <w:t>Security</w:t>
                              </w:r>
                            </w:p>
                          </w:txbxContent>
                        </wps:txbx>
                        <wps:bodyPr spcFirstLastPara="0" vert="horz" wrap="square" lIns="51435" tIns="25718" rIns="51435" bIns="25718" numCol="1" spcCol="1270" anchor="ctr" anchorCtr="0">
                          <a:noAutofit/>
                        </wps:bodyPr>
                      </wps:wsp>
                      <wps:wsp>
                        <wps:cNvPr id="289" name="Rectangle 289"/>
                        <wps:cNvSpPr/>
                        <wps:spPr bwMode="auto">
                          <a:xfrm>
                            <a:off x="5947960" y="2181115"/>
                            <a:ext cx="551889" cy="346365"/>
                          </a:xfrm>
                          <a:prstGeom prst="rect">
                            <a:avLst/>
                          </a:prstGeom>
                          <a:solidFill>
                            <a:srgbClr val="006699">
                              <a:lumMod val="20000"/>
                              <a:lumOff val="80000"/>
                              <a:alpha val="59000"/>
                            </a:srgbClr>
                          </a:solidFill>
                          <a:ln w="9525" cap="flat" cmpd="sng" algn="ctr">
                            <a:noFill/>
                            <a:prstDash val="solid"/>
                            <a:round/>
                            <a:headEnd type="none" w="med" len="med"/>
                            <a:tailEnd type="none" w="med" len="med"/>
                          </a:ln>
                          <a:effectLst/>
                        </wps:spPr>
                        <wps:txbx>
                          <w:txbxContent>
                            <w:p w14:paraId="2828B2A1" w14:textId="77777777" w:rsidR="00E131A1" w:rsidRPr="001230F6" w:rsidRDefault="00E131A1" w:rsidP="004D568C">
                              <w:pPr>
                                <w:jc w:val="center"/>
                                <w:rPr>
                                  <w:sz w:val="22"/>
                                  <w:szCs w:val="24"/>
                                </w:rPr>
                              </w:pPr>
                              <w:r w:rsidRPr="00A015EE">
                                <w:rPr>
                                  <w:rFonts w:ascii="Frutiger LT Std 55 Roman" w:hAnsi="Frutiger LT Std 55 Roman"/>
                                  <w:color w:val="262626"/>
                                  <w:sz w:val="14"/>
                                  <w:szCs w:val="16"/>
                                  <w14:textFill>
                                    <w14:solidFill>
                                      <w14:srgbClr w14:val="262626">
                                        <w14:lumMod w14:val="85000"/>
                                        <w14:lumOff w14:val="15000"/>
                                      </w14:srgbClr>
                                    </w14:solidFill>
                                  </w14:textFill>
                                </w:rPr>
                                <w:t>Provider apps data</w:t>
                              </w:r>
                            </w:p>
                          </w:txbxContent>
                        </wps:txbx>
                        <wps:bodyPr vert="horz" wrap="square" lIns="68580" tIns="34290" rIns="68580" bIns="34290" numCol="1" rtlCol="0" anchor="t" anchorCtr="0" compatLnSpc="1">
                          <a:prstTxWarp prst="textNoShape">
                            <a:avLst/>
                          </a:prstTxWarp>
                        </wps:bodyPr>
                      </wps:wsp>
                      <wps:wsp>
                        <wps:cNvPr id="290" name="Rectangle 290"/>
                        <wps:cNvSpPr/>
                        <wps:spPr bwMode="auto">
                          <a:xfrm>
                            <a:off x="6546543" y="2191067"/>
                            <a:ext cx="592370" cy="346365"/>
                          </a:xfrm>
                          <a:prstGeom prst="rect">
                            <a:avLst/>
                          </a:prstGeom>
                          <a:solidFill>
                            <a:srgbClr val="006699">
                              <a:lumMod val="20000"/>
                              <a:lumOff val="80000"/>
                              <a:alpha val="59000"/>
                            </a:srgbClr>
                          </a:solidFill>
                          <a:ln w="9525" cap="flat" cmpd="sng" algn="ctr">
                            <a:noFill/>
                            <a:prstDash val="solid"/>
                            <a:round/>
                            <a:headEnd type="none" w="med" len="med"/>
                            <a:tailEnd type="none" w="med" len="med"/>
                          </a:ln>
                          <a:effectLst/>
                        </wps:spPr>
                        <wps:txbx>
                          <w:txbxContent>
                            <w:p w14:paraId="54A06C18" w14:textId="77777777" w:rsidR="00E131A1" w:rsidRPr="00A015EE" w:rsidRDefault="00E131A1" w:rsidP="004D568C">
                              <w:pPr>
                                <w:jc w:val="center"/>
                                <w:rPr>
                                  <w:sz w:val="14"/>
                                  <w:szCs w:val="14"/>
                                </w:rPr>
                              </w:pPr>
                              <w:r w:rsidRPr="00A015EE">
                                <w:rPr>
                                  <w:rFonts w:ascii="Frutiger LT Std 55 Roman" w:hAnsi="Frutiger LT Std 55 Roman"/>
                                  <w:color w:val="262626"/>
                                  <w:sz w:val="14"/>
                                  <w:szCs w:val="14"/>
                                  <w14:textFill>
                                    <w14:solidFill>
                                      <w14:srgbClr w14:val="262626">
                                        <w14:lumMod w14:val="85000"/>
                                        <w14:lumOff w14:val="15000"/>
                                      </w14:srgbClr>
                                    </w14:solidFill>
                                  </w14:textFill>
                                </w:rPr>
                                <w:t>Regulator apps data</w:t>
                              </w:r>
                            </w:p>
                          </w:txbxContent>
                        </wps:txbx>
                        <wps:bodyPr vert="horz" wrap="square" lIns="68580" tIns="34290" rIns="68580" bIns="34290" numCol="1" rtlCol="0" anchor="t" anchorCtr="0" compatLnSpc="1">
                          <a:prstTxWarp prst="textNoShape">
                            <a:avLst/>
                          </a:prstTxWarp>
                        </wps:bodyPr>
                      </wps:wsp>
                      <wps:wsp>
                        <wps:cNvPr id="291" name="Rectangle 291"/>
                        <wps:cNvSpPr/>
                        <wps:spPr bwMode="auto">
                          <a:xfrm>
                            <a:off x="7182639" y="2191067"/>
                            <a:ext cx="551889" cy="346365"/>
                          </a:xfrm>
                          <a:prstGeom prst="rect">
                            <a:avLst/>
                          </a:prstGeom>
                          <a:solidFill>
                            <a:srgbClr val="006699">
                              <a:lumMod val="20000"/>
                              <a:lumOff val="80000"/>
                              <a:alpha val="59000"/>
                            </a:srgbClr>
                          </a:solidFill>
                          <a:ln w="9525" cap="flat" cmpd="sng" algn="ctr">
                            <a:noFill/>
                            <a:prstDash val="solid"/>
                            <a:round/>
                            <a:headEnd type="none" w="med" len="med"/>
                            <a:tailEnd type="none" w="med" len="med"/>
                          </a:ln>
                          <a:effectLst/>
                        </wps:spPr>
                        <wps:txbx>
                          <w:txbxContent>
                            <w:p w14:paraId="57E0884D" w14:textId="77777777" w:rsidR="00E131A1" w:rsidRPr="001230F6" w:rsidRDefault="00E131A1" w:rsidP="004D568C">
                              <w:pPr>
                                <w:jc w:val="center"/>
                                <w:rPr>
                                  <w:sz w:val="22"/>
                                  <w:szCs w:val="24"/>
                                </w:rPr>
                              </w:pPr>
                              <w:r w:rsidRPr="00A015EE">
                                <w:rPr>
                                  <w:rFonts w:ascii="Frutiger LT Std 55 Roman" w:hAnsi="Frutiger LT Std 55 Roman"/>
                                  <w:color w:val="262626"/>
                                  <w:sz w:val="14"/>
                                  <w:szCs w:val="16"/>
                                  <w14:textFill>
                                    <w14:solidFill>
                                      <w14:srgbClr w14:val="262626">
                                        <w14:lumMod w14:val="85000"/>
                                        <w14:lumOff w14:val="15000"/>
                                      </w14:srgbClr>
                                    </w14:solidFill>
                                  </w14:textFill>
                                </w:rPr>
                                <w:t>Partner apps data</w:t>
                              </w:r>
                            </w:p>
                          </w:txbxContent>
                        </wps:txbx>
                        <wps:bodyPr vert="horz" wrap="square" lIns="68580" tIns="34290" rIns="68580" bIns="34290" numCol="1" rtlCol="0" anchor="t" anchorCtr="0" compatLnSpc="1">
                          <a:prstTxWarp prst="textNoShape">
                            <a:avLst/>
                          </a:prstTxWarp>
                        </wps:bodyPr>
                      </wps:wsp>
                      <wps:wsp>
                        <wps:cNvPr id="292" name="Rectangle 292"/>
                        <wps:cNvSpPr/>
                        <wps:spPr bwMode="auto">
                          <a:xfrm>
                            <a:off x="5948969" y="2577673"/>
                            <a:ext cx="1784550" cy="236572"/>
                          </a:xfrm>
                          <a:prstGeom prst="rect">
                            <a:avLst/>
                          </a:prstGeom>
                          <a:solidFill>
                            <a:srgbClr val="006699">
                              <a:lumMod val="20000"/>
                              <a:lumOff val="80000"/>
                              <a:alpha val="59000"/>
                            </a:srgbClr>
                          </a:solidFill>
                          <a:ln w="9525" cap="flat" cmpd="sng" algn="ctr">
                            <a:noFill/>
                            <a:prstDash val="solid"/>
                            <a:round/>
                            <a:headEnd type="none" w="med" len="med"/>
                            <a:tailEnd type="none" w="med" len="med"/>
                          </a:ln>
                          <a:effectLst/>
                        </wps:spPr>
                        <wps:txbx>
                          <w:txbxContent>
                            <w:p w14:paraId="4CFCA147" w14:textId="77777777" w:rsidR="00E131A1" w:rsidRDefault="00E131A1" w:rsidP="004D568C">
                              <w:pPr>
                                <w:jc w:val="center"/>
                                <w:rPr>
                                  <w:sz w:val="24"/>
                                  <w:szCs w:val="24"/>
                                </w:rPr>
                              </w:pPr>
                              <w:r>
                                <w:rPr>
                                  <w:rFonts w:ascii="Frutiger LT Std 55 Roman" w:hAnsi="Frutiger LT Std 55 Roman"/>
                                  <w:color w:val="262626"/>
                                  <w:sz w:val="16"/>
                                  <w:szCs w:val="16"/>
                                  <w14:textFill>
                                    <w14:solidFill>
                                      <w14:srgbClr w14:val="262626">
                                        <w14:lumMod w14:val="85000"/>
                                        <w14:lumOff w14:val="15000"/>
                                      </w14:srgbClr>
                                    </w14:solidFill>
                                  </w14:textFill>
                                </w:rPr>
                                <w:t>Clinical data (EHR</w:t>
                              </w:r>
                              <w:r>
                                <w:rPr>
                                  <w:rFonts w:ascii="Frutiger LT Std 55 Roman" w:hAnsi="Frutiger LT Std 55 Roman"/>
                                  <w:color w:val="262626"/>
                                  <w:sz w:val="12"/>
                                  <w:szCs w:val="12"/>
                                  <w14:textFill>
                                    <w14:solidFill>
                                      <w14:srgbClr w14:val="262626">
                                        <w14:lumMod w14:val="85000"/>
                                        <w14:lumOff w14:val="15000"/>
                                      </w14:srgbClr>
                                    </w14:solidFill>
                                  </w14:textFill>
                                </w:rPr>
                                <w:t>)</w:t>
                              </w:r>
                            </w:p>
                          </w:txbxContent>
                        </wps:txbx>
                        <wps:bodyPr vert="horz" wrap="square" lIns="68580" tIns="34290" rIns="68580" bIns="34290" numCol="1" rtlCol="0" anchor="t" anchorCtr="0" compatLnSpc="1">
                          <a:prstTxWarp prst="textNoShape">
                            <a:avLst/>
                          </a:prstTxWarp>
                        </wps:bodyPr>
                      </wps:wsp>
                      <wps:wsp>
                        <wps:cNvPr id="293" name="Rectangle 293"/>
                        <wps:cNvSpPr/>
                        <wps:spPr bwMode="auto">
                          <a:xfrm>
                            <a:off x="4130379" y="2121230"/>
                            <a:ext cx="340912" cy="1148770"/>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04787EC2" w14:textId="77777777" w:rsidR="00E131A1" w:rsidRPr="00030E58" w:rsidRDefault="00E131A1" w:rsidP="004D568C">
                              <w:pPr>
                                <w:jc w:val="center"/>
                                <w:rPr>
                                  <w:sz w:val="18"/>
                                  <w:szCs w:val="18"/>
                                </w:rPr>
                              </w:pPr>
                              <w:r w:rsidRPr="00030E58">
                                <w:rPr>
                                  <w:color w:val="000000"/>
                                  <w:sz w:val="18"/>
                                  <w:szCs w:val="18"/>
                                </w:rPr>
                                <w:t>Authorization</w:t>
                              </w:r>
                            </w:p>
                          </w:txbxContent>
                        </wps:txbx>
                        <wps:bodyPr vert="vert270" wrap="square" lIns="68580" tIns="34290" rIns="68580" bIns="34290" numCol="1" rtlCol="0" anchor="t" anchorCtr="0" compatLnSpc="1">
                          <a:prstTxWarp prst="textNoShape">
                            <a:avLst/>
                          </a:prstTxWarp>
                        </wps:bodyPr>
                      </wps:wsp>
                      <wps:wsp>
                        <wps:cNvPr id="294" name="Rectangle 294"/>
                        <wps:cNvSpPr/>
                        <wps:spPr bwMode="auto">
                          <a:xfrm>
                            <a:off x="2483589" y="2081673"/>
                            <a:ext cx="297188" cy="1207412"/>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27763338" w14:textId="77777777" w:rsidR="00E131A1" w:rsidRPr="00B768B1" w:rsidRDefault="00E131A1" w:rsidP="004D568C">
                              <w:pPr>
                                <w:jc w:val="center"/>
                                <w:rPr>
                                  <w:sz w:val="18"/>
                                  <w:szCs w:val="18"/>
                                </w:rPr>
                              </w:pPr>
                              <w:r w:rsidRPr="001230F6">
                                <w:rPr>
                                  <w:rFonts w:hAnsi="Calibri"/>
                                  <w:sz w:val="18"/>
                                  <w:szCs w:val="18"/>
                                </w:rPr>
                                <w:t>Regulator BP</w:t>
                              </w:r>
                            </w:p>
                          </w:txbxContent>
                        </wps:txbx>
                        <wps:bodyPr vert="vert270" wrap="square" lIns="68580" tIns="34290" rIns="68580" bIns="34290" numCol="1" rtlCol="0" anchor="t" anchorCtr="0" compatLnSpc="1">
                          <a:prstTxWarp prst="textNoShape">
                            <a:avLst/>
                          </a:prstTxWarp>
                        </wps:bodyPr>
                      </wps:wsp>
                      <wps:wsp>
                        <wps:cNvPr id="295" name="Rectangle 295"/>
                        <wps:cNvSpPr/>
                        <wps:spPr bwMode="auto">
                          <a:xfrm>
                            <a:off x="2865213" y="2081669"/>
                            <a:ext cx="297188" cy="1207412"/>
                          </a:xfrm>
                          <a:prstGeom prst="rect">
                            <a:avLst/>
                          </a:prstGeom>
                          <a:solidFill>
                            <a:schemeClr val="accent2">
                              <a:alpha val="59000"/>
                            </a:schemeClr>
                          </a:solidFill>
                          <a:ln w="9525" cap="flat" cmpd="sng" algn="ctr">
                            <a:noFill/>
                            <a:prstDash val="solid"/>
                            <a:round/>
                            <a:headEnd type="none" w="med" len="med"/>
                            <a:tailEnd type="none" w="med" len="med"/>
                          </a:ln>
                          <a:effectLst/>
                        </wps:spPr>
                        <wps:txbx>
                          <w:txbxContent>
                            <w:p w14:paraId="614FBD77" w14:textId="77777777" w:rsidR="00E131A1" w:rsidRPr="00B768B1" w:rsidRDefault="00E131A1" w:rsidP="004D568C">
                              <w:pPr>
                                <w:jc w:val="center"/>
                                <w:rPr>
                                  <w:sz w:val="18"/>
                                  <w:szCs w:val="18"/>
                                </w:rPr>
                              </w:pPr>
                              <w:r w:rsidRPr="001230F6">
                                <w:rPr>
                                  <w:rFonts w:hAnsi="Calibri"/>
                                  <w:sz w:val="18"/>
                                  <w:szCs w:val="18"/>
                                </w:rPr>
                                <w:t>Other provider BP</w:t>
                              </w:r>
                            </w:p>
                          </w:txbxContent>
                        </wps:txbx>
                        <wps:bodyPr vert="vert270" wrap="square" lIns="68580" tIns="34290" rIns="68580" bIns="34290" numCol="1" rtlCol="0" anchor="t" anchorCtr="0" compatLnSpc="1">
                          <a:prstTxWarp prst="textNoShape">
                            <a:avLst/>
                          </a:prstTxWarp>
                        </wps:bodyPr>
                      </wps:wsp>
                      <wps:wsp>
                        <wps:cNvPr id="296" name="Rectangle 296"/>
                        <wps:cNvSpPr/>
                        <wps:spPr bwMode="auto">
                          <a:xfrm>
                            <a:off x="5609495" y="1564053"/>
                            <a:ext cx="2436831" cy="2417870"/>
                          </a:xfrm>
                          <a:prstGeom prst="rect">
                            <a:avLst/>
                          </a:prstGeom>
                          <a:noFill/>
                          <a:ln w="9525" cap="flat" cmpd="sng" algn="ctr">
                            <a:solidFill>
                              <a:srgbClr val="FF0000"/>
                            </a:solidFill>
                            <a:prstDash val="dashDot"/>
                            <a:round/>
                            <a:headEnd type="none" w="med" len="med"/>
                            <a:tailEnd type="none" w="med" len="med"/>
                          </a:ln>
                          <a:effectLst/>
                        </wps:spPr>
                        <wps:bodyPr vert="horz" wrap="square" lIns="68580" tIns="34290" rIns="68580" bIns="34290" numCol="1" rtlCol="0" anchor="t" anchorCtr="0" compatLnSpc="1">
                          <a:prstTxWarp prst="textNoShape">
                            <a:avLst/>
                          </a:prstTxWarp>
                        </wps:bodyPr>
                      </wps:wsp>
                      <pic:pic xmlns:pic="http://schemas.openxmlformats.org/drawingml/2006/picture">
                        <pic:nvPicPr>
                          <pic:cNvPr id="297" name="Picture 2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923128" y="34311"/>
                            <a:ext cx="455996" cy="2805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98" name="Picture 2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923128" y="344067"/>
                            <a:ext cx="635165" cy="1155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99" name="Rectangle 299"/>
                        <wps:cNvSpPr/>
                        <wps:spPr bwMode="auto">
                          <a:xfrm>
                            <a:off x="1593697" y="4089296"/>
                            <a:ext cx="1395694" cy="396851"/>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300" name="Rounded Rectangle 4"/>
                        <wps:cNvSpPr/>
                        <wps:spPr>
                          <a:xfrm>
                            <a:off x="1765526" y="4122859"/>
                            <a:ext cx="1251990" cy="304318"/>
                          </a:xfrm>
                          <a:prstGeom prst="rect">
                            <a:avLst/>
                          </a:prstGeom>
                          <a:noFill/>
                          <a:ln>
                            <a:noFill/>
                          </a:ln>
                          <a:effectLst/>
                        </wps:spPr>
                        <wps:txbx>
                          <w:txbxContent>
                            <w:p w14:paraId="4FF11291" w14:textId="77777777" w:rsidR="00E131A1" w:rsidRPr="001230F6" w:rsidRDefault="00E131A1" w:rsidP="004D568C">
                              <w:pPr>
                                <w:spacing w:after="67" w:line="216" w:lineRule="auto"/>
                                <w:jc w:val="right"/>
                                <w:rPr>
                                  <w:sz w:val="28"/>
                                  <w:szCs w:val="24"/>
                                </w:rPr>
                              </w:pPr>
                              <w:r w:rsidRPr="001230F6">
                                <w:rPr>
                                  <w:rFonts w:ascii="Frutiger LT Std 55 Roman" w:hAnsi="Frutiger LT Std 55 Roman"/>
                                  <w:color w:val="262626"/>
                                  <w:sz w:val="18"/>
                                  <w:szCs w:val="16"/>
                                  <w14:textFill>
                                    <w14:solidFill>
                                      <w14:srgbClr w14:val="262626">
                                        <w14:lumMod w14:val="85000"/>
                                        <w14:lumOff w14:val="15000"/>
                                      </w14:srgbClr>
                                    </w14:solidFill>
                                  </w14:textFill>
                                </w:rPr>
                                <w:t>Enterprise Document Management System</w:t>
                              </w:r>
                            </w:p>
                          </w:txbxContent>
                        </wps:txbx>
                        <wps:bodyPr spcFirstLastPara="0" vert="horz" wrap="square" lIns="51435" tIns="25718" rIns="51435" bIns="25718" numCol="1" spcCol="1270" anchor="ctr" anchorCtr="0">
                          <a:noAutofit/>
                        </wps:bodyPr>
                      </wps:wsp>
                      <wps:wsp>
                        <wps:cNvPr id="301" name="Rectangle 301"/>
                        <wps:cNvSpPr/>
                        <wps:spPr bwMode="auto">
                          <a:xfrm>
                            <a:off x="3179642" y="4088926"/>
                            <a:ext cx="1395694" cy="396851"/>
                          </a:xfrm>
                          <a:prstGeom prst="rect">
                            <a:avLst/>
                          </a:prstGeom>
                          <a:solidFill>
                            <a:schemeClr val="accent2">
                              <a:alpha val="59000"/>
                            </a:schemeClr>
                          </a:solidFill>
                          <a:ln w="9525" cap="flat" cmpd="sng" algn="ctr">
                            <a:noFill/>
                            <a:prstDash val="solid"/>
                            <a:round/>
                            <a:headEnd type="none" w="med" len="med"/>
                            <a:tailEnd type="none" w="med" len="med"/>
                          </a:ln>
                          <a:effectLst/>
                        </wps:spPr>
                        <wps:bodyPr vert="horz" wrap="square" lIns="68580" tIns="34290" rIns="68580" bIns="34290" numCol="1" rtlCol="0" anchor="t" anchorCtr="0" compatLnSpc="1">
                          <a:prstTxWarp prst="textNoShape">
                            <a:avLst/>
                          </a:prstTxWarp>
                        </wps:bodyPr>
                      </wps:wsp>
                      <wps:wsp>
                        <wps:cNvPr id="302" name="Rounded Rectangle 4"/>
                        <wps:cNvSpPr/>
                        <wps:spPr>
                          <a:xfrm>
                            <a:off x="3509844" y="4122488"/>
                            <a:ext cx="1093617" cy="363658"/>
                          </a:xfrm>
                          <a:prstGeom prst="rect">
                            <a:avLst/>
                          </a:prstGeom>
                          <a:noFill/>
                          <a:ln>
                            <a:noFill/>
                          </a:ln>
                          <a:effectLst/>
                        </wps:spPr>
                        <wps:txbx>
                          <w:txbxContent>
                            <w:p w14:paraId="4783E53E" w14:textId="77777777" w:rsidR="00E131A1" w:rsidRPr="001230F6" w:rsidRDefault="00E131A1" w:rsidP="004D568C">
                              <w:pPr>
                                <w:spacing w:after="84" w:line="216" w:lineRule="auto"/>
                                <w:jc w:val="right"/>
                                <w:rPr>
                                  <w:sz w:val="22"/>
                                  <w:szCs w:val="24"/>
                                </w:rPr>
                              </w:pPr>
                              <w:r w:rsidRPr="001230F6">
                                <w:rPr>
                                  <w:rFonts w:ascii="Frutiger LT Std 55 Roman" w:hAnsi="Frutiger LT Std 55 Roman"/>
                                  <w:color w:val="262626"/>
                                  <w:sz w:val="18"/>
                                  <w14:textFill>
                                    <w14:solidFill>
                                      <w14:srgbClr w14:val="262626">
                                        <w14:lumMod w14:val="85000"/>
                                        <w14:lumOff w14:val="15000"/>
                                      </w14:srgbClr>
                                    </w14:solidFill>
                                  </w14:textFill>
                                </w:rPr>
                                <w:t>Workflow</w:t>
                              </w:r>
                              <w:r w:rsidRPr="001230F6">
                                <w:rPr>
                                  <w:rFonts w:ascii="Frutiger LT Std 55 Roman" w:hAnsi="Frutiger LT Std 55 Roman"/>
                                  <w:color w:val="262626"/>
                                  <w:sz w:val="18"/>
                                  <w14:textFill>
                                    <w14:solidFill>
                                      <w14:srgbClr w14:val="262626">
                                        <w14:lumMod w14:val="85000"/>
                                        <w14:lumOff w14:val="15000"/>
                                      </w14:srgbClr>
                                    </w14:solidFill>
                                  </w14:textFill>
                                </w:rPr>
                                <w:br/>
                                <w:t>Engine</w:t>
                              </w:r>
                            </w:p>
                          </w:txbxContent>
                        </wps:txbx>
                        <wps:bodyPr spcFirstLastPara="0" vert="horz" wrap="square" lIns="51435" tIns="25718" rIns="51435" bIns="25718"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FEEC785" id="Content Placeholder 3" o:spid="_x0000_s1026" style="position:absolute;margin-left:-.75pt;margin-top:2.9pt;width:585.75pt;height:422.25pt;z-index:251661312;mso-position-horizontal-relative:margin;mso-width-relative:margin;mso-height-relative:margin" coordorigin="69" coordsize="80591,50811"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&#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">
                <v:rect id="Rectangle 4" o:spid="_x0000_s1027" style="position:absolute;left:98;width:80444;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" fillcolor="#f2f2f2" stroked="f">
                  <v:stroke joinstyle="round"/>
                  <v:textbox inset="5.4pt,2.7pt,5.4pt,2.7pt"/>
                </v:rect>
                <v:rect id="Rectangle 5" o:spid="_x0000_s1028" style="position:absolute;left:29876;top:15342;width:14448;height:17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" fillcolor="#f2f2f2" stroked="f">
                  <v:stroke joinstyle="round"/>
                  <v:textbox inset="5.4pt,2.7pt,5.4pt,2.7pt"/>
                </v:rect>
                <v:group id="Group 6" o:spid="_x0000_s1029" style="position:absolute;left:69;width:80592;height:50811" coordorigin="75" coordsize="87307,5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30" style="position:absolute;left:75;width:87308;height:50811" coordorigin="75" coordsize="87307,5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31" style="position:absolute;left:75;width:87308;height:50811" coordorigin="70" coordsize="80809,4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2" style="position:absolute;left:1025;top:13864;width:32633;height:1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" fillcolor="#f2f2f2" stroked="f">
                        <v:stroke joinstyle="round"/>
                        <v:textbox inset="5.4pt,2.7pt,5.4pt,2.7pt"/>
                      </v:rect>
                      <v:rect id="Rectangle 10" o:spid="_x0000_s1033" style="position:absolute;left:121;top:4599;width:80661;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" fillcolor="#f2f2f2" stroked="f">
                        <v:stroke joinstyle="round"/>
                        <v:textbox inset="5.4pt,2.7pt,5.4pt,2.7pt"/>
                      </v:rect>
                      <v:rect id="Rectangle 11" o:spid="_x0000_s1034" style="position:absolute;left:99;top:9264;width:80660;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" fillcolor="#f2f2f2" stroked="f">
                        <v:stroke joinstyle="round"/>
                        <v:textbox inset="5.4pt,2.7pt,5.4pt,2.7pt"/>
                      </v:rect>
                      <v:rect id="Rectangle 12" o:spid="_x0000_s1035" style="position:absolute;left:44902;top:13928;width:35977;height:1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" fillcolor="#f2f2f2" stroked="f">
                        <v:stroke joinstyle="round"/>
                        <v:textbox inset="5.4pt,2.7pt,5.4pt,2.7pt"/>
                      </v:rect>
                      <v:rect id="Rectangle 13" o:spid="_x0000_s1036" style="position:absolute;left:99;top:30515;width:80660;height:6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" fillcolor="#f2f2f2" stroked="f">
                        <v:stroke joinstyle="round"/>
                        <v:textbox inset="5.4pt,2.7pt,5.4pt,2.7pt"/>
                      </v:rect>
                      <v:rect id="Rectangle 14" o:spid="_x0000_s1037" style="position:absolute;left:121;top:36822;width:80661;height: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" fillcolor="#f2f2f2" stroked="f">
                        <v:stroke joinstyle="round"/>
                        <v:textbox inset="5.4pt,2.7pt,5.4pt,2.7pt"/>
                      </v:rect>
                      <v:shape id="Cloud 15" o:spid="_x0000_s1038" style="position:absolute;left:27775;top:382;width:20122;height:3416;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00496f" strokeweight="1pt">
                        <v:stroke joinstyle="miter"/>
                        <v:formulas/>
                        <v:path arrowok="t" o:connecttype="custom" o:connectlocs="218600,207004;100613,200701;322706,275976;271095,278989;767544,309118;736428,295358;1342759,274806;1330322,289902;1589726,181517;1741157,237947;1946947,121417;1879499,142578;1785128,42908;1788668,52903;1354451,31252;1389013,18504;1031326,37325;1048048,26333;652119,41058;712673,51717;192235,124857;181662,113636" o:connectangles="0,0,0,0,0,0,0,0,0,0,0,0,0,0,0,0,0,0,0,0,0,0" textboxrect="0,0,43200,43200"/>
                        <v:textbox>
                          <w:txbxContent>
                            <w:p w14:paraId="4B036B5E" w14:textId="77777777" w:rsidR="00E131A1" w:rsidRDefault="00E131A1" w:rsidP="004D568C">
                              <w:pPr>
                                <w:jc w:val="center"/>
                                <w:rPr>
                                  <w:sz w:val="24"/>
                                  <w:szCs w:val="24"/>
                                </w:rPr>
                              </w:pPr>
                              <w:r>
                                <w:rPr>
                                  <w:rFonts w:hAnsi="Calibri"/>
                                  <w:color w:val="006699"/>
                                  <w:sz w:val="18"/>
                                  <w:szCs w:val="18"/>
                                </w:rPr>
                                <w:t>External Systems</w:t>
                              </w:r>
                            </w:p>
                          </w:txbxContent>
                        </v:textbox>
                      </v:shape>
                      <v:rect id="Rounded Rectangle 4" o:spid="_x0000_s1039" style="position:absolute;left:67825;width:12658;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" filled="f" stroked="f">
                        <v:textbox inset="4.05pt,.71439mm,4.05pt,.71439mm">
                          <w:txbxContent>
                            <w:p w14:paraId="346FBE1E" w14:textId="77777777" w:rsidR="00E131A1" w:rsidRDefault="00E131A1" w:rsidP="004D568C">
                              <w:pPr>
                                <w:spacing w:after="76" w:line="216" w:lineRule="auto"/>
                                <w:jc w:val="right"/>
                                <w:rPr>
                                  <w:sz w:val="24"/>
                                  <w:szCs w:val="24"/>
                                </w:rPr>
                              </w:pPr>
                              <w:r>
                                <w:rPr>
                                  <w:rFonts w:hAnsi="Calibri"/>
                                  <w:color w:val="262626"/>
                                  <w:sz w:val="18"/>
                                  <w:szCs w:val="18"/>
                                  <w14:textFill>
                                    <w14:solidFill>
                                      <w14:srgbClr w14:val="262626">
                                        <w14:lumMod w14:val="85000"/>
                                        <w14:lumOff w14:val="15000"/>
                                      </w14:srgbClr>
                                    </w14:solidFill>
                                  </w14:textFill>
                                </w:rPr>
                                <w:t>External Systems</w:t>
                              </w:r>
                            </w:p>
                          </w:txbxContent>
                        </v:textbox>
                      </v:rect>
                      <v:rect id="Rounded Rectangle 4" o:spid="_x0000_s1040" style="position:absolute;left:67825;top:4750;width:12658;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" filled="f" stroked="f">
                        <v:textbox inset="4.05pt,.71439mm,4.05pt,.71439mm">
                          <w:txbxContent>
                            <w:p w14:paraId="70D306F8" w14:textId="77777777" w:rsidR="00E131A1" w:rsidRDefault="00E131A1" w:rsidP="004D568C">
                              <w:pPr>
                                <w:spacing w:after="76" w:line="216" w:lineRule="auto"/>
                                <w:jc w:val="right"/>
                                <w:rPr>
                                  <w:sz w:val="24"/>
                                  <w:szCs w:val="24"/>
                                </w:rPr>
                              </w:pPr>
                              <w:r>
                                <w:rPr>
                                  <w:rFonts w:ascii="Frutiger LT Std 55 Roman" w:hAnsi="Frutiger LT Std 55 Roman"/>
                                  <w:color w:val="262626"/>
                                  <w:sz w:val="18"/>
                                  <w:szCs w:val="18"/>
                                  <w14:textFill>
                                    <w14:solidFill>
                                      <w14:srgbClr w14:val="262626">
                                        <w14:lumMod w14:val="85000"/>
                                        <w14:lumOff w14:val="15000"/>
                                      </w14:srgbClr>
                                    </w14:solidFill>
                                  </w14:textFill>
                                </w:rPr>
                                <w:t>Access Channels</w:t>
                              </w:r>
                            </w:p>
                          </w:txbxContent>
                        </v:textbox>
                      </v:rect>
                      <v:rect id="Rounded Rectangle 4" o:spid="_x0000_s1041" style="position:absolute;left:68123;top:9374;width:12659;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" filled="f" stroked="f">
                        <v:textbox inset="4.05pt,.71439mm,4.05pt,.71439mm">
                          <w:txbxContent>
                            <w:p w14:paraId="450AE2A3" w14:textId="77777777" w:rsidR="00E131A1" w:rsidRDefault="00E131A1" w:rsidP="004D568C">
                              <w:pPr>
                                <w:spacing w:after="76" w:line="216" w:lineRule="auto"/>
                                <w:jc w:val="right"/>
                                <w:rPr>
                                  <w:sz w:val="24"/>
                                  <w:szCs w:val="24"/>
                                </w:rPr>
                              </w:pPr>
                              <w:r>
                                <w:rPr>
                                  <w:rFonts w:ascii="Frutiger LT Std 55 Roman" w:hAnsi="Frutiger LT Std 55 Roman"/>
                                  <w:color w:val="262626"/>
                                  <w:sz w:val="18"/>
                                  <w:szCs w:val="18"/>
                                  <w14:textFill>
                                    <w14:solidFill>
                                      <w14:srgbClr w14:val="262626">
                                        <w14:lumMod w14:val="85000"/>
                                        <w14:lumOff w14:val="15000"/>
                                      </w14:srgbClr>
                                    </w14:solidFill>
                                  </w14:textFill>
                                </w:rPr>
                                <w:t>Service Layer</w:t>
                              </w:r>
                            </w:p>
                          </w:txbxContent>
                        </v:textbox>
                      </v:rect>
                      <v:rect id="Rounded Rectangle 4" o:spid="_x0000_s1042" style="position:absolute;left:43669;top:30814;width:12658;height:3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" filled="f" stroked="f">
                        <v:textbox inset="4.05pt,.71439mm,4.05pt,.71439mm">
                          <w:txbxContent>
                            <w:p w14:paraId="6B03ACEB" w14:textId="21384BE1" w:rsidR="00E131A1" w:rsidRPr="00AE0AED" w:rsidRDefault="00E131A1" w:rsidP="001230F6">
                              <w:pPr>
                                <w:spacing w:after="76" w:line="216" w:lineRule="auto"/>
                                <w:jc w:val="right"/>
                                <w:rPr>
                                  <w:sz w:val="16"/>
                                  <w:szCs w:val="16"/>
                                </w:rPr>
                              </w:pPr>
                              <w:r w:rsidRPr="00AE0AED">
                                <w:rPr>
                                  <w:rFonts w:hAnsi="Calibri"/>
                                  <w:color w:val="262626"/>
                                  <w:sz w:val="16"/>
                                  <w:szCs w:val="16"/>
                                  <w14:textFill>
                                    <w14:solidFill>
                                      <w14:srgbClr w14:val="262626">
                                        <w14:lumMod w14:val="85000"/>
                                        <w14:lumOff w14:val="15000"/>
                                      </w14:srgbClr>
                                    </w14:solidFill>
                                  </w14:textFill>
                                </w:rPr>
                                <w:t>Data Ware</w:t>
                              </w:r>
                              <w:r>
                                <w:rPr>
                                  <w:rFonts w:hAnsi="Calibri"/>
                                  <w:color w:val="262626"/>
                                  <w:sz w:val="16"/>
                                  <w:szCs w:val="16"/>
                                  <w14:textFill>
                                    <w14:solidFill>
                                      <w14:srgbClr w14:val="262626">
                                        <w14:lumMod w14:val="85000"/>
                                        <w14:lumOff w14:val="15000"/>
                                      </w14:srgbClr>
                                    </w14:solidFill>
                                  </w14:textFill>
                                </w:rPr>
                                <w:t xml:space="preserve">housing, </w:t>
                              </w:r>
                              <w:r w:rsidRPr="00AE0AED">
                                <w:rPr>
                                  <w:rFonts w:hAnsi="Calibri"/>
                                  <w:color w:val="262626"/>
                                  <w:sz w:val="16"/>
                                  <w:szCs w:val="16"/>
                                  <w14:textFill>
                                    <w14:solidFill>
                                      <w14:srgbClr w14:val="262626">
                                        <w14:lumMod w14:val="85000"/>
                                        <w14:lumOff w14:val="15000"/>
                                      </w14:srgbClr>
                                    </w14:solidFill>
                                  </w14:textFill>
                                </w:rPr>
                                <w:t xml:space="preserve">Reporting &amp; Analytics </w:t>
                              </w:r>
                            </w:p>
                          </w:txbxContent>
                        </v:textbox>
                      </v:rect>
                      <v:rect id="Rounded Rectangle 4" o:spid="_x0000_s1043" style="position:absolute;left:68219;top:37136;width:12659;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" filled="f" stroked="f">
                        <v:textbox inset="4.05pt,.71439mm,4.05pt,.71439mm">
                          <w:txbxContent>
                            <w:p w14:paraId="32BD6B03" w14:textId="77777777" w:rsidR="00E131A1" w:rsidRDefault="00E131A1" w:rsidP="004D568C">
                              <w:pPr>
                                <w:spacing w:after="76" w:line="216" w:lineRule="auto"/>
                                <w:jc w:val="right"/>
                                <w:rPr>
                                  <w:sz w:val="24"/>
                                  <w:szCs w:val="24"/>
                                </w:rPr>
                              </w:pPr>
                              <w:r>
                                <w:rPr>
                                  <w:rFonts w:hAnsi="Calibri"/>
                                  <w:color w:val="262626"/>
                                  <w:sz w:val="18"/>
                                  <w:szCs w:val="18"/>
                                  <w14:textFill>
                                    <w14:solidFill>
                                      <w14:srgbClr w14:val="262626">
                                        <w14:lumMod w14:val="85000"/>
                                        <w14:lumOff w14:val="15000"/>
                                      </w14:srgbClr>
                                    </w14:solidFill>
                                  </w14:textFill>
                                </w:rPr>
                                <w:t xml:space="preserve">Support Services </w:t>
                              </w:r>
                            </w:p>
                          </w:txbxContent>
                        </v:textbox>
                      </v:rect>
                      <v:group id="Group 21" o:spid="_x0000_s1044" style="position:absolute;left:4412;top:5029;width:10803;height:3615" coordorigin="4412,5029" coordsize="1080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45" style="position:absolute;left:4674;top:5029;width:10300;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" fillcolor="#ed7d31 [3205]" stroked="f">
                          <v:fill opacity="38550f"/>
                          <v:stroke joinstyle="round"/>
                          <v:textbox inset="5.4pt,2.7pt,5.4pt,2.7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6" type="#_x0000_t75" style="position:absolute;left:4412;top:5432;width:3216;height: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" fillcolor="#5b9bd5 [3204]" strokecolor="black [3213]">
                          <v:imagedata r:id="rId21" o:title="" croptop="27959f" cropbottom="33377f" cropleft="9186f" cropright="53160f"/>
                          <v:shadow color="#e7e6e6 [3214]"/>
                        </v:shape>
                        <v:rect id="Rounded Rectangle 4" o:spid="_x0000_s1047" style="position:absolute;left:5724;top:5335;width:9491;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" filled="f" stroked="f">
                          <v:textbox inset="4.05pt,.71439mm,4.05pt,.71439mm">
                            <w:txbxContent>
                              <w:p w14:paraId="6D21AE54" w14:textId="77777777" w:rsidR="00E131A1" w:rsidRPr="001230F6" w:rsidRDefault="00E131A1" w:rsidP="004D568C">
                                <w:pPr>
                                  <w:spacing w:after="76" w:line="216" w:lineRule="auto"/>
                                  <w:jc w:val="right"/>
                                  <w:rPr>
                                    <w:sz w:val="22"/>
                                    <w:szCs w:val="24"/>
                                  </w:rPr>
                                </w:pPr>
                                <w:proofErr w:type="spellStart"/>
                                <w:r w:rsidRPr="001230F6">
                                  <w:rPr>
                                    <w:rFonts w:ascii="Frutiger LT Std 55 Roman" w:hAnsi="Frutiger LT Std 55 Roman"/>
                                    <w:color w:val="262626"/>
                                    <w:sz w:val="16"/>
                                    <w:szCs w:val="18"/>
                                    <w14:textFill>
                                      <w14:solidFill>
                                        <w14:srgbClr w14:val="262626">
                                          <w14:lumMod w14:val="85000"/>
                                          <w14:lumOff w14:val="15000"/>
                                        </w14:srgbClr>
                                      </w14:solidFill>
                                    </w14:textFill>
                                  </w:rPr>
                                  <w:t>Enrollee</w:t>
                                </w:r>
                                <w:proofErr w:type="spellEnd"/>
                                <w:r w:rsidRPr="001230F6">
                                  <w:rPr>
                                    <w:rFonts w:ascii="Frutiger LT Std 55 Roman" w:hAnsi="Frutiger LT Std 55 Roman"/>
                                    <w:color w:val="262626"/>
                                    <w:sz w:val="16"/>
                                    <w:szCs w:val="18"/>
                                    <w14:textFill>
                                      <w14:solidFill>
                                        <w14:srgbClr w14:val="262626">
                                          <w14:lumMod w14:val="85000"/>
                                          <w14:lumOff w14:val="15000"/>
                                        </w14:srgbClr>
                                      </w14:solidFill>
                                    </w14:textFill>
                                  </w:rPr>
                                  <w:t xml:space="preserve">/ </w:t>
                                </w:r>
                                <w:r w:rsidRPr="001230F6">
                                  <w:rPr>
                                    <w:rFonts w:ascii="Frutiger LT Std 55 Roman" w:hAnsi="Frutiger LT Std 55 Roman"/>
                                    <w:color w:val="262626"/>
                                    <w:sz w:val="16"/>
                                    <w:szCs w:val="18"/>
                                    <w14:textFill>
                                      <w14:solidFill>
                                        <w14:srgbClr w14:val="262626">
                                          <w14:lumMod w14:val="85000"/>
                                          <w14:lumOff w14:val="15000"/>
                                        </w14:srgbClr>
                                      </w14:solidFill>
                                    </w14:textFill>
                                  </w:rPr>
                                  <w:br/>
                                  <w:t xml:space="preserve"> Portal Access</w:t>
                                </w:r>
                              </w:p>
                            </w:txbxContent>
                          </v:textbox>
                        </v:rect>
                      </v:group>
                      <v:group id="Group 25" o:spid="_x0000_s1048" style="position:absolute;left:17752;top:5029;width:10819;height:3615" coordorigin="17752,5029" coordsize="10819,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49" style="position:absolute;left:18170;top:5029;width:1032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" fillcolor="#ed7d31 [3205]" stroked="f">
                          <v:fill opacity="38550f"/>
                          <v:stroke joinstyle="round"/>
                          <v:textbox inset="5.4pt,2.7pt,5.4pt,2.7pt"/>
                        </v:rect>
                        <v:rect id="Rounded Rectangle 4" o:spid="_x0000_s1050" style="position:absolute;left:19885;top:5772;width:868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" filled="f" stroked="f">
                          <v:textbox inset="4.05pt,.71439mm,4.05pt,.71439mm">
                            <w:txbxContent>
                              <w:p w14:paraId="1AE80B53" w14:textId="77777777" w:rsidR="00E131A1" w:rsidRPr="001230F6" w:rsidRDefault="00E131A1" w:rsidP="004D568C">
                                <w:pPr>
                                  <w:spacing w:after="76" w:line="216" w:lineRule="auto"/>
                                  <w:jc w:val="right"/>
                                  <w:rPr>
                                    <w:sz w:val="22"/>
                                    <w:szCs w:val="24"/>
                                  </w:rPr>
                                </w:pPr>
                                <w:r w:rsidRPr="001230F6">
                                  <w:rPr>
                                    <w:rFonts w:ascii="Frutiger LT Std 55 Roman" w:hAnsi="Frutiger LT Std 55 Roman"/>
                                    <w:color w:val="262626"/>
                                    <w:sz w:val="16"/>
                                    <w:szCs w:val="18"/>
                                    <w14:textFill>
                                      <w14:solidFill>
                                        <w14:srgbClr w14:val="262626">
                                          <w14:lumMod w14:val="85000"/>
                                          <w14:lumOff w14:val="15000"/>
                                        </w14:srgbClr>
                                      </w14:solidFill>
                                    </w14:textFill>
                                  </w:rPr>
                                  <w:t>Provider</w:t>
                                </w:r>
                                <w:r w:rsidRPr="001230F6">
                                  <w:rPr>
                                    <w:rFonts w:ascii="Frutiger LT Std 55 Roman" w:hAnsi="Frutiger LT Std 55 Roman"/>
                                    <w:color w:val="262626"/>
                                    <w:sz w:val="16"/>
                                    <w:szCs w:val="18"/>
                                    <w14:textFill>
                                      <w14:solidFill>
                                        <w14:srgbClr w14:val="262626">
                                          <w14:lumMod w14:val="85000"/>
                                          <w14:lumOff w14:val="15000"/>
                                        </w14:srgbClr>
                                      </w14:solidFill>
                                    </w14:textFill>
                                  </w:rPr>
                                  <w:br/>
                                  <w:t xml:space="preserve"> Portal Access </w:t>
                                </w:r>
                              </w:p>
                            </w:txbxContent>
                          </v:textbox>
                        </v:rect>
                        <v:shape id="Picture 28" o:spid="_x0000_s1051" type="#_x0000_t75" style="position:absolute;left:17752;top:5441;width:3216;height: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" fillcolor="#5b9bd5 [3204]" strokecolor="black [3213]">
                          <v:imagedata r:id="rId21" o:title="" croptop="27959f" cropbottom="33377f" cropleft="9186f" cropright="53160f"/>
                          <v:shadow color="#e7e6e6 [3214]"/>
                        </v:shape>
                      </v:group>
                      <v:rect id="Rectangle 29" o:spid="_x0000_s1052" style="position:absolute;left:829;top:9767;width:7186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" fillcolor="#ed7d31 [3205]" stroked="f">
                        <v:fill opacity="38550f"/>
                        <v:stroke joinstyle="round"/>
                        <v:textbox inset="5.4pt,2.7pt,5.4pt,2.7pt"/>
                      </v:rect>
                      <v:group id="Group 30" o:spid="_x0000_s1053" style="position:absolute;left:32958;top:5128;width:10655;height:3615" coordorigin="32958,5128" coordsize="10654,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54" style="position:absolute;left:33288;top:5128;width:1032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" fillcolor="#ed7d31 [3205]" stroked="f">
                          <v:fill opacity="38550f"/>
                          <v:stroke joinstyle="round"/>
                          <v:textbox inset="5.4pt,2.7pt,5.4pt,2.7pt"/>
                        </v:rect>
                        <v:rect id="Rounded Rectangle 4" o:spid="_x0000_s1055" style="position:absolute;left:34811;top:5862;width:8601;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" filled="f" stroked="f">
                          <v:textbox inset="4.05pt,.71439mm,4.05pt,.71439mm">
                            <w:txbxContent>
                              <w:p w14:paraId="56EA4814" w14:textId="77777777" w:rsidR="00E131A1" w:rsidRPr="001230F6" w:rsidRDefault="00E131A1" w:rsidP="004D568C">
                                <w:pPr>
                                  <w:spacing w:after="76" w:line="216" w:lineRule="auto"/>
                                  <w:jc w:val="right"/>
                                  <w:rPr>
                                    <w:sz w:val="22"/>
                                    <w:szCs w:val="24"/>
                                  </w:rPr>
                                </w:pPr>
                                <w:r w:rsidRPr="001230F6">
                                  <w:rPr>
                                    <w:rFonts w:ascii="Frutiger LT Std 55 Roman" w:hAnsi="Frutiger LT Std 55 Roman"/>
                                    <w:color w:val="262626"/>
                                    <w:sz w:val="16"/>
                                    <w:szCs w:val="18"/>
                                    <w14:textFill>
                                      <w14:solidFill>
                                        <w14:srgbClr w14:val="262626">
                                          <w14:lumMod w14:val="85000"/>
                                          <w14:lumOff w14:val="15000"/>
                                        </w14:srgbClr>
                                      </w14:solidFill>
                                    </w14:textFill>
                                  </w:rPr>
                                  <w:t>Regulator</w:t>
                                </w:r>
                                <w:r w:rsidRPr="001230F6">
                                  <w:rPr>
                                    <w:rFonts w:ascii="Frutiger LT Std 55 Roman" w:hAnsi="Frutiger LT Std 55 Roman"/>
                                    <w:color w:val="262626"/>
                                    <w:sz w:val="16"/>
                                    <w:szCs w:val="18"/>
                                    <w14:textFill>
                                      <w14:solidFill>
                                        <w14:srgbClr w14:val="262626">
                                          <w14:lumMod w14:val="85000"/>
                                          <w14:lumOff w14:val="15000"/>
                                        </w14:srgbClr>
                                      </w14:solidFill>
                                    </w14:textFill>
                                  </w:rPr>
                                  <w:br/>
                                  <w:t xml:space="preserve"> Portal Access </w:t>
                                </w:r>
                              </w:p>
                            </w:txbxContent>
                          </v:textbox>
                        </v:rect>
                        <v:shape id="Picture 239" o:spid="_x0000_s1056" type="#_x0000_t75" style="position:absolute;left:32958;top:5540;width:3216;height: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" fillcolor="#5b9bd5 [3204]" strokecolor="black [3213]">
                          <v:imagedata r:id="rId21" o:title="" croptop="27959f" cropbottom="33377f" cropleft="9186f" cropright="53160f"/>
                          <v:shadow color="#e7e6e6 [3214]"/>
                        </v:shape>
                      </v:group>
                      <v:group id="Group 240" o:spid="_x0000_s1057" style="position:absolute;left:46953;top:4967;width:18689;height:3615" coordorigin="46953,4967" coordsize="18688,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241" o:spid="_x0000_s1058" style="position:absolute;left:47494;top:4967;width:1814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" fillcolor="#ed7d31 [3205]" stroked="f">
                          <v:fill opacity="38550f"/>
                          <v:stroke joinstyle="round"/>
                          <v:textbox inset="5.4pt,2.7pt,5.4pt,2.7pt"/>
                        </v:rect>
                        <v:rect id="Rounded Rectangle 4" o:spid="_x0000_s1059" style="position:absolute;left:46953;top:5240;width:12697;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" filled="f" stroked="f">
                          <v:textbox inset="4.05pt,.71439mm,4.05pt,.71439mm">
                            <w:txbxContent>
                              <w:p w14:paraId="373D1951" w14:textId="77777777" w:rsidR="00E131A1" w:rsidRPr="001230F6" w:rsidRDefault="00E131A1" w:rsidP="004D568C">
                                <w:pPr>
                                  <w:spacing w:after="67" w:line="216" w:lineRule="auto"/>
                                  <w:jc w:val="center"/>
                                  <w:rPr>
                                    <w:sz w:val="22"/>
                                    <w:szCs w:val="24"/>
                                  </w:rPr>
                                </w:pPr>
                                <w:r w:rsidRPr="001230F6">
                                  <w:rPr>
                                    <w:rFonts w:ascii="Frutiger LT Std 55 Roman" w:hAnsi="Frutiger LT Std 55 Roman"/>
                                    <w:color w:val="262626"/>
                                    <w:sz w:val="14"/>
                                    <w:szCs w:val="16"/>
                                    <w14:textFill>
                                      <w14:solidFill>
                                        <w14:srgbClr w14:val="262626">
                                          <w14:lumMod w14:val="85000"/>
                                          <w14:lumOff w14:val="15000"/>
                                        </w14:srgbClr>
                                      </w14:solidFill>
                                    </w14:textFill>
                                  </w:rPr>
                                  <w:t xml:space="preserve">Partner </w:t>
                                </w:r>
                                <w:r w:rsidRPr="001230F6">
                                  <w:rPr>
                                    <w:rFonts w:ascii="Frutiger LT Std 55 Roman" w:hAnsi="Frutiger LT Std 55 Roman"/>
                                    <w:color w:val="262626"/>
                                    <w:sz w:val="14"/>
                                    <w:szCs w:val="16"/>
                                    <w14:textFill>
                                      <w14:solidFill>
                                        <w14:srgbClr w14:val="262626">
                                          <w14:lumMod w14:val="85000"/>
                                          <w14:lumOff w14:val="15000"/>
                                        </w14:srgbClr>
                                      </w14:solidFill>
                                    </w14:textFill>
                                  </w:rPr>
                                  <w:br/>
                                  <w:t xml:space="preserve"> Portal Access (Media, &amp; Researcher</w:t>
                                </w:r>
                                <w:r w:rsidRPr="001230F6">
                                  <w:rPr>
                                    <w:rFonts w:ascii="Frutiger LT Std 55 Roman" w:hAnsi="Frutiger LT Std 55 Roman"/>
                                    <w:color w:val="262626"/>
                                    <w:sz w:val="16"/>
                                    <w:szCs w:val="18"/>
                                    <w14:textFill>
                                      <w14:solidFill>
                                        <w14:srgbClr w14:val="262626">
                                          <w14:lumMod w14:val="85000"/>
                                          <w14:lumOff w14:val="15000"/>
                                        </w14:srgbClr>
                                      </w14:solidFill>
                                    </w14:textFill>
                                  </w:rPr>
                                  <w:t xml:space="preserve">) </w:t>
                                </w:r>
                              </w:p>
                            </w:txbxContent>
                          </v:textbox>
                        </v:rect>
                        <v:shape id="Picture 243" o:spid="_x0000_s1060" type="#_x0000_t75" style="position:absolute;left:59240;top:5540;width:3216;height: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" fillcolor="#5b9bd5 [3204]" strokecolor="black [3213]">
                          <v:imagedata r:id="rId21" o:title="" croptop="27959f" cropbottom="33377f" cropleft="9186f" cropright="53160f"/>
                          <v:shadow color="#e7e6e6 [3214]"/>
                        </v:shape>
                      </v:group>
                      <v:rect id="Rectangle 244" o:spid="_x0000_s1061" style="position:absolute;left:56443;top:15718;width:23892;height:2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" fillcolor="#ed7d31 [3205]" stroked="f">
                        <v:fill opacity="38550f"/>
                        <v:stroke joinstyle="round"/>
                        <v:textbox inset="5.4pt,2.7pt,5.4pt,2.7pt"/>
                      </v:rect>
                      <v:rect id="Rounded Rectangle 4" o:spid="_x0000_s1062" style="position:absolute;left:59919;top:14075;width:16693;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" filled="f" stroked="f">
                        <v:textbox inset="4.05pt,.71439mm,4.05pt,.71439mm">
                          <w:txbxContent>
                            <w:p w14:paraId="4A490AD3" w14:textId="77777777" w:rsidR="00E131A1" w:rsidRDefault="00E131A1" w:rsidP="004D568C">
                              <w:pPr>
                                <w:spacing w:after="76" w:line="216" w:lineRule="auto"/>
                                <w:jc w:val="center"/>
                                <w:rPr>
                                  <w:sz w:val="24"/>
                                  <w:szCs w:val="24"/>
                                </w:rPr>
                              </w:pPr>
                              <w:r>
                                <w:rPr>
                                  <w:rFonts w:ascii="Frutiger LT Std 55 Roman" w:hAnsi="Frutiger LT Std 55 Roman"/>
                                  <w:color w:val="262626"/>
                                  <w:sz w:val="18"/>
                                  <w:szCs w:val="18"/>
                                  <w14:textFill>
                                    <w14:solidFill>
                                      <w14:srgbClr w14:val="262626">
                                        <w14:lumMod w14:val="85000"/>
                                        <w14:lumOff w14:val="15000"/>
                                      </w14:srgbClr>
                                    </w14:solidFill>
                                  </w14:textFill>
                                </w:rPr>
                                <w:t xml:space="preserve">Core Data Management </w:t>
                              </w:r>
                            </w:p>
                          </w:txbxContent>
                        </v:textbox>
                      </v:rect>
                      <v:shape id="Picture 246" o:spid="_x0000_s1063" type="#_x0000_t75" style="position:absolute;left:58459;top:29979;width:6334;height: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" fillcolor="#5b9bd5 [3204]" strokecolor="black [3213]">
                        <v:imagedata r:id="rId22" o:title=""/>
                        <v:shadow color="#e7e6e6 [3214]"/>
                      </v:shape>
                      <v:shape id="Picture 247" o:spid="_x0000_s1064" type="#_x0000_t75" style="position:absolute;left:71285;top:30114;width:6335;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" fillcolor="#5b9bd5 [3204]" strokecolor="black [3213]">
                        <v:imagedata r:id="rId22" o:title=""/>
                        <v:shadow color="#e7e6e6 [3214]"/>
                      </v:shape>
                      <v:rect id="Rounded Rectangle 4" o:spid="_x0000_s1065" style="position:absolute;left:57283;top:33631;width:8686;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" filled="f" stroked="f">
                        <v:textbox inset="4.05pt,.71439mm,4.05pt,.71439mm">
                          <w:txbxContent>
                            <w:p w14:paraId="4817795C" w14:textId="77777777" w:rsidR="00E131A1" w:rsidRPr="001230F6" w:rsidRDefault="00E131A1" w:rsidP="004D568C">
                              <w:pPr>
                                <w:spacing w:after="76" w:line="216" w:lineRule="auto"/>
                                <w:jc w:val="center"/>
                                <w:rPr>
                                  <w:sz w:val="22"/>
                                  <w:szCs w:val="24"/>
                                </w:rPr>
                              </w:pPr>
                              <w:r w:rsidRPr="001230F6">
                                <w:rPr>
                                  <w:rFonts w:ascii="Frutiger LT Std 55 Roman" w:hAnsi="Frutiger LT Std 55 Roman"/>
                                  <w:color w:val="262626"/>
                                  <w:sz w:val="16"/>
                                  <w:szCs w:val="18"/>
                                  <w14:textFill>
                                    <w14:solidFill>
                                      <w14:srgbClr w14:val="262626">
                                        <w14:lumMod w14:val="85000"/>
                                        <w14:lumOff w14:val="15000"/>
                                      </w14:srgbClr>
                                    </w14:solidFill>
                                  </w14:textFill>
                                </w:rPr>
                                <w:t>Clinical</w:t>
                              </w:r>
                              <w:r w:rsidRPr="001230F6">
                                <w:rPr>
                                  <w:rFonts w:ascii="Frutiger LT Std 55 Roman" w:hAnsi="Frutiger LT Std 55 Roman"/>
                                  <w:color w:val="262626"/>
                                  <w:sz w:val="16"/>
                                  <w:szCs w:val="18"/>
                                  <w14:textFill>
                                    <w14:solidFill>
                                      <w14:srgbClr w14:val="262626">
                                        <w14:lumMod w14:val="85000"/>
                                        <w14:lumOff w14:val="15000"/>
                                      </w14:srgbClr>
                                    </w14:solidFill>
                                  </w14:textFill>
                                </w:rPr>
                                <w:br/>
                                <w:t>Documents</w:t>
                              </w:r>
                            </w:p>
                          </w:txbxContent>
                        </v:textbox>
                      </v:rect>
                      <v:rect id="Rounded Rectangle 4" o:spid="_x0000_s1066" style="position:absolute;left:69251;top:33528;width:10502;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" filled="f" stroked="f">
                        <v:textbox inset="4.05pt,.71439mm,4.05pt,.71439mm">
                          <w:txbxContent>
                            <w:p w14:paraId="20C6F0D6" w14:textId="77777777" w:rsidR="00E131A1" w:rsidRPr="006F52AD" w:rsidRDefault="00E131A1" w:rsidP="004D568C">
                              <w:pPr>
                                <w:spacing w:after="76" w:line="216" w:lineRule="auto"/>
                                <w:jc w:val="center"/>
                                <w:rPr>
                                  <w:sz w:val="16"/>
                                  <w:szCs w:val="16"/>
                                </w:rPr>
                              </w:pPr>
                              <w:r w:rsidRPr="006F52AD">
                                <w:rPr>
                                  <w:rFonts w:ascii="Frutiger LT Std 55 Roman" w:hAnsi="Frutiger LT Std 55 Roman"/>
                                  <w:color w:val="262626"/>
                                  <w:sz w:val="16"/>
                                  <w:szCs w:val="16"/>
                                  <w14:textFill>
                                    <w14:solidFill>
                                      <w14:srgbClr w14:val="262626">
                                        <w14:lumMod w14:val="85000"/>
                                        <w14:lumOff w14:val="15000"/>
                                      </w14:srgbClr>
                                    </w14:solidFill>
                                  </w14:textFill>
                                </w:rPr>
                                <w:t>Clinical</w:t>
                              </w:r>
                              <w:r w:rsidRPr="006F52AD">
                                <w:rPr>
                                  <w:rFonts w:ascii="Frutiger LT Std 55 Roman" w:hAnsi="Frutiger LT Std 55 Roman"/>
                                  <w:color w:val="262626"/>
                                  <w:sz w:val="16"/>
                                  <w:szCs w:val="16"/>
                                  <w14:textFill>
                                    <w14:solidFill>
                                      <w14:srgbClr w14:val="262626">
                                        <w14:lumMod w14:val="85000"/>
                                        <w14:lumOff w14:val="15000"/>
                                      </w14:srgbClr>
                                    </w14:solidFill>
                                  </w14:textFill>
                                </w:rPr>
                                <w:br/>
                                <w:t>Data Elements</w:t>
                              </w:r>
                            </w:p>
                          </w:txbxContent>
                        </v:textbox>
                      </v:rect>
                      <v:rect id="Rounded Rectangle 4" o:spid="_x0000_s1067" style="position:absolute;left:58697;top:17794;width:19434;height:8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" fillcolor="#7188a6" stroked="f">
                        <v:textbox inset="4.05pt,.71439mm,4.05pt,.71439mm">
                          <w:txbxContent>
                            <w:p w14:paraId="4F65C410" w14:textId="77777777" w:rsidR="00E131A1" w:rsidRDefault="00E131A1" w:rsidP="004D568C">
                              <w:pPr>
                                <w:spacing w:after="57" w:line="216" w:lineRule="auto"/>
                                <w:jc w:val="center"/>
                                <w:rPr>
                                  <w:sz w:val="24"/>
                                  <w:szCs w:val="24"/>
                                </w:rPr>
                              </w:pPr>
                              <w:r>
                                <w:rPr>
                                  <w:rFonts w:hAnsi="Calibri"/>
                                  <w:color w:val="FFFFFF"/>
                                  <w:sz w:val="14"/>
                                  <w:szCs w:val="14"/>
                                </w:rPr>
                                <w:t>Repositories</w:t>
                              </w:r>
                            </w:p>
                            <w:p w14:paraId="0E1F66C4" w14:textId="77777777" w:rsidR="00E131A1" w:rsidRDefault="00E131A1" w:rsidP="004D568C">
                              <w:pPr>
                                <w:spacing w:after="57" w:line="216" w:lineRule="auto"/>
                                <w:jc w:val="center"/>
                              </w:pPr>
                              <w:r>
                                <w:rPr>
                                  <w:rFonts w:hAnsi="Calibri"/>
                                  <w:color w:val="FFFFFF"/>
                                  <w:sz w:val="14"/>
                                  <w:szCs w:val="14"/>
                                </w:rPr>
                                <w:t xml:space="preserve"> </w:t>
                              </w:r>
                            </w:p>
                          </w:txbxContent>
                        </v:textbox>
                      </v:rect>
                      <v:rect id="Rounded Rectangle 4" o:spid="_x0000_s1068" style="position:absolute;left:58677;top:26682;width:19434;height:2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" fillcolor="#7188a6" stroked="f">
                        <v:textbox inset="4.05pt,.71439mm,4.05pt,.71439mm">
                          <w:txbxContent>
                            <w:p w14:paraId="1A3280CE" w14:textId="77777777" w:rsidR="00E131A1" w:rsidRPr="00B768B1" w:rsidRDefault="00E131A1" w:rsidP="004D568C">
                              <w:pPr>
                                <w:spacing w:after="67" w:line="216" w:lineRule="auto"/>
                                <w:jc w:val="center"/>
                                <w:rPr>
                                  <w:rFonts w:cstheme="minorHAnsi"/>
                                  <w:sz w:val="24"/>
                                  <w:szCs w:val="24"/>
                                </w:rPr>
                              </w:pPr>
                              <w:r w:rsidRPr="001230F6">
                                <w:rPr>
                                  <w:rFonts w:cstheme="minorHAnsi"/>
                                  <w:color w:val="FFFFFF"/>
                                  <w:sz w:val="16"/>
                                  <w:szCs w:val="16"/>
                                </w:rPr>
                                <w:t>Transformation / interoperability Services</w:t>
                              </w:r>
                            </w:p>
                          </w:txbxContent>
                        </v:textbox>
                      </v:rect>
                      <v:rect id="Rectangle 252" o:spid="_x0000_s1069" style="position:absolute;left:45806;top:22442;width:7384;height:6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" fillcolor="#ed7d31 [3205]" stroked="f">
                        <v:fill opacity="38550f"/>
                        <v:stroke joinstyle="round"/>
                        <v:textbox inset="5.4pt,2.7pt,5.4pt,2.7pt">
                          <w:txbxContent>
                            <w:p w14:paraId="4BD93792" w14:textId="77777777" w:rsidR="00E131A1" w:rsidRPr="001230F6" w:rsidRDefault="00E131A1" w:rsidP="004D568C">
                              <w:pPr>
                                <w:jc w:val="center"/>
                                <w:rPr>
                                  <w:sz w:val="18"/>
                                  <w:szCs w:val="18"/>
                                </w:rPr>
                              </w:pPr>
                              <w:r w:rsidRPr="00B768B1">
                                <w:rPr>
                                  <w:color w:val="262626"/>
                                  <w:sz w:val="18"/>
                                  <w:szCs w:val="18"/>
                                  <w14:textFill>
                                    <w14:solidFill>
                                      <w14:srgbClr w14:val="262626">
                                        <w14:lumMod w14:val="85000"/>
                                        <w14:lumOff w14:val="15000"/>
                                      </w14:srgbClr>
                                    </w14:solidFill>
                                  </w14:textFill>
                                </w:rPr>
                                <w:t>Document Management / Registry Index</w:t>
                              </w:r>
                            </w:p>
                          </w:txbxContent>
                        </v:textbox>
                      </v:rect>
                      <v:rect id="Rectangle 253" o:spid="_x0000_s1070" style="position:absolute;left:37680;top:19288;width:3193;height:10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" fillcolor="#ed7d31 [3205]" stroked="f">
                        <v:fill opacity="38550f"/>
                        <v:stroke joinstyle="round"/>
                        <v:textbox style="layout-flow:vertical;mso-layout-flow-alt:bottom-to-top" inset="5.4pt,2.7pt,5.4pt,2.7pt">
                          <w:txbxContent>
                            <w:p w14:paraId="12AEE8FE" w14:textId="77777777" w:rsidR="00E131A1" w:rsidRPr="00030E58" w:rsidRDefault="00E131A1" w:rsidP="004D568C">
                              <w:pPr>
                                <w:jc w:val="center"/>
                                <w:rPr>
                                  <w:sz w:val="18"/>
                                  <w:szCs w:val="18"/>
                                </w:rPr>
                              </w:pPr>
                              <w:r w:rsidRPr="00030E58">
                                <w:rPr>
                                  <w:rFonts w:hAnsi="Calibri"/>
                                  <w:color w:val="000000"/>
                                  <w:sz w:val="18"/>
                                  <w:szCs w:val="18"/>
                                </w:rPr>
                                <w:t>Compliance and Audit Logs</w:t>
                              </w:r>
                            </w:p>
                          </w:txbxContent>
                        </v:textbox>
                      </v:rect>
                      <v:group id="Group 254" o:spid="_x0000_s1071" style="position:absolute;left:872;top:32494;width:14277;height:3615" coordorigin="872,32494" coordsize="14276,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255" o:spid="_x0000_s1072" style="position:absolute;left:872;top:32494;width:1399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" fillcolor="#ed7d31 [3205]" stroked="f">
                          <v:fill opacity="38550f"/>
                          <v:stroke joinstyle="round"/>
                          <v:textbox inset="5.4pt,2.7pt,5.4pt,2.7pt"/>
                        </v:rect>
                        <v:rect id="Rounded Rectangle 4" o:spid="_x0000_s1073" style="position:absolute;left:5658;top:32800;width:9491;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" filled="f" stroked="f">
                          <v:textbox inset="4.05pt,.71439mm,4.05pt,.71439mm">
                            <w:txbxContent>
                              <w:p w14:paraId="690C0339" w14:textId="77777777" w:rsidR="00E131A1" w:rsidRPr="001230F6" w:rsidRDefault="00E131A1" w:rsidP="004D568C">
                                <w:pPr>
                                  <w:spacing w:after="84" w:line="216" w:lineRule="auto"/>
                                  <w:jc w:val="right"/>
                                  <w:rPr>
                                    <w:sz w:val="22"/>
                                    <w:szCs w:val="24"/>
                                  </w:rPr>
                                </w:pPr>
                                <w:r w:rsidRPr="001230F6">
                                  <w:rPr>
                                    <w:rFonts w:hAnsi="Calibri"/>
                                    <w:color w:val="262626"/>
                                    <w:sz w:val="18"/>
                                    <w14:textFill>
                                      <w14:solidFill>
                                        <w14:srgbClr w14:val="262626">
                                          <w14:lumMod w14:val="85000"/>
                                          <w14:lumOff w14:val="15000"/>
                                        </w14:srgbClr>
                                      </w14:solidFill>
                                    </w14:textFill>
                                  </w:rPr>
                                  <w:t>Reporting</w:t>
                                </w:r>
                              </w:p>
                            </w:txbxContent>
                          </v:textbox>
                        </v:rect>
                      </v:group>
                      <v:group id="Group 97" o:spid="_x0000_s1074" style="position:absolute;left:15640;top:32497;width:14277;height:3615" coordorigin="15640,32497" coordsize="14276,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98" o:spid="_x0000_s1075" style="position:absolute;left:15640;top:32497;width:1399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" fillcolor="#ed7d31 [3205]" stroked="f">
                          <v:fill opacity="38550f"/>
                          <v:stroke joinstyle="round"/>
                          <v:textbox inset="5.4pt,2.7pt,5.4pt,2.7pt"/>
                        </v:rect>
                        <v:rect id="Rounded Rectangle 4" o:spid="_x0000_s1076" style="position:absolute;left:20425;top:32803;width:9492;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" filled="f" stroked="f">
                          <v:textbox inset="4.05pt,.71439mm,4.05pt,.71439mm">
                            <w:txbxContent>
                              <w:p w14:paraId="37F97247" w14:textId="77777777" w:rsidR="00E131A1" w:rsidRPr="001230F6" w:rsidRDefault="00E131A1" w:rsidP="004D568C">
                                <w:pPr>
                                  <w:spacing w:after="84" w:line="216" w:lineRule="auto"/>
                                  <w:jc w:val="right"/>
                                  <w:rPr>
                                    <w:sz w:val="22"/>
                                    <w:szCs w:val="24"/>
                                  </w:rPr>
                                </w:pPr>
                                <w:proofErr w:type="spellStart"/>
                                <w:r w:rsidRPr="001230F6">
                                  <w:rPr>
                                    <w:rFonts w:hAnsi="Calibri"/>
                                    <w:color w:val="262626"/>
                                    <w:sz w:val="18"/>
                                    <w14:textFill>
                                      <w14:solidFill>
                                        <w14:srgbClr w14:val="262626">
                                          <w14:lumMod w14:val="85000"/>
                                          <w14:lumOff w14:val="15000"/>
                                        </w14:srgbClr>
                                      </w14:solidFill>
                                    </w14:textFill>
                                  </w:rPr>
                                  <w:t>Analytic</w:t>
                                </w:r>
                                <w:r w:rsidRPr="001230F6">
                                  <w:rPr>
                                    <w:rFonts w:hAnsi="Calibri"/>
                                    <w:color w:val="262626"/>
                                    <w:sz w:val="12"/>
                                    <w:szCs w:val="14"/>
                                    <w14:textFill>
                                      <w14:solidFill>
                                        <w14:srgbClr w14:val="262626">
                                          <w14:lumMod w14:val="85000"/>
                                          <w14:lumOff w14:val="15000"/>
                                        </w14:srgbClr>
                                      </w14:solidFill>
                                    </w14:textFill>
                                  </w:rPr>
                                  <w:t>S</w:t>
                                </w:r>
                                <w:proofErr w:type="spellEnd"/>
                                <w:r w:rsidRPr="001230F6">
                                  <w:rPr>
                                    <w:rFonts w:hAnsi="Calibri"/>
                                    <w:color w:val="262626"/>
                                    <w:sz w:val="12"/>
                                    <w:szCs w:val="14"/>
                                    <w14:textFill>
                                      <w14:solidFill>
                                        <w14:srgbClr w14:val="262626">
                                          <w14:lumMod w14:val="85000"/>
                                          <w14:lumOff w14:val="15000"/>
                                        </w14:srgbClr>
                                      </w14:solidFill>
                                    </w14:textFill>
                                  </w:rPr>
                                  <w:t xml:space="preserve"> </w:t>
                                </w:r>
                              </w:p>
                            </w:txbxContent>
                          </v:textbox>
                        </v:rect>
                      </v:group>
                      <v:rect id="Rectangle 100" o:spid="_x0000_s1077" style="position:absolute;left:30839;top:32410;width:13994;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" fillcolor="#ed7d31 [3205]" stroked="f">
                        <v:fill opacity="38550f"/>
                        <v:stroke joinstyle="round"/>
                        <v:textbox inset="5.4pt,2.7pt,5.4pt,2.7pt"/>
                      </v:rect>
                      <v:rect id="Rounded Rectangle 4" o:spid="_x0000_s1078" style="position:absolute;left:35401;top:32716;width:9491;height: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" filled="f" stroked="f">
                        <v:textbox inset="4.05pt,.71439mm,4.05pt,.71439mm">
                          <w:txbxContent>
                            <w:p w14:paraId="17A4F605" w14:textId="77777777" w:rsidR="00E131A1" w:rsidRPr="001230F6" w:rsidRDefault="00E131A1" w:rsidP="004D568C">
                              <w:pPr>
                                <w:spacing w:after="84" w:line="216" w:lineRule="auto"/>
                                <w:jc w:val="right"/>
                                <w:rPr>
                                  <w:sz w:val="18"/>
                                  <w:szCs w:val="18"/>
                                </w:rPr>
                              </w:pPr>
                              <w:r w:rsidRPr="001230F6">
                                <w:rPr>
                                  <w:rFonts w:hAnsi="Calibri"/>
                                  <w:color w:val="262626"/>
                                  <w:sz w:val="18"/>
                                  <w:szCs w:val="18"/>
                                  <w14:textFill>
                                    <w14:solidFill>
                                      <w14:srgbClr w14:val="262626">
                                        <w14:lumMod w14:val="85000"/>
                                        <w14:lumOff w14:val="15000"/>
                                      </w14:srgbClr>
                                    </w14:solidFill>
                                  </w14:textFill>
                                </w:rPr>
                                <w:t>Data Warehouse</w:t>
                              </w:r>
                            </w:p>
                          </w:txbxContent>
                        </v:textbox>
                      </v:rect>
                      <v:shape id="Picture 102" o:spid="_x0000_s1079" type="#_x0000_t75" style="position:absolute;left:29959;top:32458;width:6335;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" fillcolor="#5b9bd5 [3204]" strokecolor="black [3213]">
                        <v:imagedata r:id="rId22" o:title=""/>
                        <v:shadow color="#e7e6e6 [3214]"/>
                      </v:shape>
                      <v:shape id="Picture 103" o:spid="_x0000_s1080" type="#_x0000_t75" style="position:absolute;left:539;top:32494;width:3677;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">
                        <v:imagedata r:id="rId23" o:title=""/>
                      </v:shape>
                      <v:shape id="Picture 104" o:spid="_x0000_s1081" type="#_x0000_t75" style="position:absolute;left:16394;top:33351;width:274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">
                        <v:imagedata r:id="rId24" o:title=""/>
                        <v:path arrowok="t"/>
                      </v:shape>
                      <v:group id="Group 105" o:spid="_x0000_s1082" style="position:absolute;left:905;top:37242;width:14277;height:3615" coordorigin="905,37242" coordsize="14276,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106" o:spid="_x0000_s1083" style="position:absolute;left:905;top:37242;width:1399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" fillcolor="#ed7d31 [3205]" stroked="f">
                          <v:fill opacity="38550f"/>
                          <v:stroke joinstyle="round"/>
                          <v:textbox inset="5.4pt,2.7pt,5.4pt,2.7pt"/>
                        </v:rect>
                        <v:rect id="Rounded Rectangle 4" o:spid="_x0000_s1084" style="position:absolute;left:4216;top:37548;width:10966;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" filled="f" stroked="f">
                          <v:textbox inset="4.05pt,.71439mm,4.05pt,.71439mm">
                            <w:txbxContent>
                              <w:p w14:paraId="543564A3" w14:textId="77777777" w:rsidR="00E131A1" w:rsidRPr="00B768B1" w:rsidRDefault="00E131A1" w:rsidP="004D568C">
                                <w:pPr>
                                  <w:spacing w:after="76" w:line="216" w:lineRule="auto"/>
                                  <w:jc w:val="right"/>
                                  <w:rPr>
                                    <w:sz w:val="24"/>
                                    <w:szCs w:val="24"/>
                                  </w:rPr>
                                </w:pPr>
                                <w:r w:rsidRPr="00B768B1">
                                  <w:rPr>
                                    <w:rFonts w:hAnsi="Calibri"/>
                                    <w:color w:val="262626"/>
                                    <w:sz w:val="18"/>
                                    <w:szCs w:val="18"/>
                                    <w14:textFill>
                                      <w14:solidFill>
                                        <w14:srgbClr w14:val="262626">
                                          <w14:lumMod w14:val="85000"/>
                                          <w14:lumOff w14:val="15000"/>
                                        </w14:srgbClr>
                                      </w14:solidFill>
                                    </w14:textFill>
                                  </w:rPr>
                                  <w:t>Data Load Tools</w:t>
                                </w:r>
                              </w:p>
                            </w:txbxContent>
                          </v:textbox>
                        </v:rect>
                      </v:group>
                      <v:group id="Group 108" o:spid="_x0000_s1085" style="position:absolute;left:681;top:419;width:16255;height:3615" coordorigin="681,419" coordsize="16255,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109" o:spid="_x0000_s1086" style="position:absolute;left:681;top:419;width:16255;height:3615" coordorigin="681,419" coordsize="16255,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110" o:spid="_x0000_s1087" style="position:absolute;left:681;top:419;width:1577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" fillcolor="#ed7d31 [3205]" stroked="f">
                            <v:fill opacity="38550f"/>
                            <v:stroke joinstyle="round"/>
                            <v:textbox inset="5.4pt,2.7pt,5.4pt,2.7pt"/>
                          </v:rect>
                          <v:rect id="Rounded Rectangle 4" o:spid="_x0000_s1088" style="position:absolute;left:5970;top:725;width:10966;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" filled="f" stroked="f">
                            <v:textbox inset="4.05pt,.71439mm,4.05pt,.71439mm">
                              <w:txbxContent>
                                <w:p w14:paraId="28A34E91" w14:textId="77777777" w:rsidR="00E131A1" w:rsidRPr="001230F6" w:rsidRDefault="00E131A1" w:rsidP="004D568C">
                                  <w:pPr>
                                    <w:spacing w:after="76" w:line="216" w:lineRule="auto"/>
                                    <w:jc w:val="right"/>
                                    <w:rPr>
                                      <w:sz w:val="22"/>
                                      <w:szCs w:val="24"/>
                                    </w:rPr>
                                  </w:pPr>
                                  <w:r w:rsidRPr="001230F6">
                                    <w:rPr>
                                      <w:rFonts w:hAnsi="Calibri"/>
                                      <w:color w:val="262626"/>
                                      <w:sz w:val="16"/>
                                      <w:szCs w:val="18"/>
                                      <w14:textFill>
                                        <w14:solidFill>
                                          <w14:srgbClr w14:val="262626">
                                            <w14:lumMod w14:val="85000"/>
                                            <w14:lumOff w14:val="15000"/>
                                          </w14:srgbClr>
                                        </w14:solidFill>
                                      </w14:textFill>
                                    </w:rPr>
                                    <w:t xml:space="preserve">Payment </w:t>
                                  </w:r>
                                  <w:r w:rsidRPr="001230F6">
                                    <w:rPr>
                                      <w:rFonts w:hAnsi="Calibri"/>
                                      <w:color w:val="262626"/>
                                      <w:sz w:val="16"/>
                                      <w:szCs w:val="18"/>
                                      <w14:textFill>
                                        <w14:solidFill>
                                          <w14:srgbClr w14:val="262626">
                                            <w14:lumMod w14:val="85000"/>
                                            <w14:lumOff w14:val="15000"/>
                                          </w14:srgbClr>
                                        </w14:solidFill>
                                      </w14:textFill>
                                    </w:rPr>
                                    <w:br/>
                                    <w:t>Exchange</w:t>
                                  </w:r>
                                </w:p>
                              </w:txbxContent>
                            </v:textbox>
                          </v:rect>
                        </v:group>
                        <v:shape id="Picture 112" o:spid="_x0000_s1089" type="#_x0000_t75" alt="poplogo v3" style="position:absolute;left:1025;top:1601;width:5866;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">
                          <v:imagedata r:id="rId25" o:title="poplogo v3"/>
                        </v:shape>
                      </v:group>
                      <v:group id="Group 113" o:spid="_x0000_s1090" style="position:absolute;left:50441;top:448;width:20850;height:3614" coordorigin="50441,448" coordsize="20849,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114" o:spid="_x0000_s1091" style="position:absolute;left:50441;top:448;width:20823;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" fillcolor="#ed7d31 [3205]" stroked="f">
                          <v:fill opacity="38550f"/>
                          <v:stroke joinstyle="round"/>
                          <v:textbox inset="5.4pt,2.7pt,5.4pt,2.7pt"/>
                        </v:rect>
                        <v:rect id="Rounded Rectangle 4" o:spid="_x0000_s1092" style="position:absolute;left:60325;top:753;width:10966;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" filled="f" stroked="f">
                          <v:textbox inset="4.05pt,.71439mm,4.05pt,.71439mm">
                            <w:txbxContent>
                              <w:p w14:paraId="3E57D699" w14:textId="77777777" w:rsidR="00E131A1" w:rsidRDefault="00E131A1" w:rsidP="004D568C">
                                <w:pPr>
                                  <w:jc w:val="right"/>
                                  <w:rPr>
                                    <w:sz w:val="24"/>
                                    <w:szCs w:val="24"/>
                                  </w:rPr>
                                </w:pPr>
                                <w:r>
                                  <w:rPr>
                                    <w:rFonts w:hAnsi="Calibri"/>
                                    <w:color w:val="262626"/>
                                    <w:sz w:val="18"/>
                                    <w:szCs w:val="18"/>
                                    <w14:textFill>
                                      <w14:solidFill>
                                        <w14:srgbClr w14:val="262626">
                                          <w14:lumMod w14:val="85000"/>
                                          <w14:lumOff w14:val="15000"/>
                                        </w14:srgbClr>
                                      </w14:solidFill>
                                    </w14:textFill>
                                  </w:rPr>
                                  <w:t xml:space="preserve">National </w:t>
                                </w:r>
                              </w:p>
                              <w:p w14:paraId="4AD0845F" w14:textId="77777777" w:rsidR="00E131A1" w:rsidRDefault="00E131A1" w:rsidP="004D568C">
                                <w:pPr>
                                  <w:jc w:val="right"/>
                                </w:pPr>
                                <w:r>
                                  <w:rPr>
                                    <w:rFonts w:hAnsi="Calibri"/>
                                    <w:color w:val="262626"/>
                                    <w:sz w:val="18"/>
                                    <w:szCs w:val="18"/>
                                    <w14:textFill>
                                      <w14:solidFill>
                                        <w14:srgbClr w14:val="262626">
                                          <w14:lumMod w14:val="85000"/>
                                          <w14:lumOff w14:val="15000"/>
                                        </w14:srgbClr>
                                      </w14:solidFill>
                                    </w14:textFill>
                                  </w:rPr>
                                  <w:t>Databases</w:t>
                                </w:r>
                              </w:p>
                            </w:txbxContent>
                          </v:textbox>
                        </v:rect>
                      </v:group>
                      <v:shape id="Picture 116" o:spid="_x0000_s1093" type="#_x0000_t75" style="position:absolute;left:7330;top:1475;width:3783;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">
                        <v:imagedata r:id="rId26" o:title="" cropright="53301f"/>
                        <v:path arrowok="t"/>
                      </v:shape>
                      <v:shapetype id="_x0000_t32" coordsize="21600,21600" o:spt="32" o:oned="t" path="m,l21600,21600e" filled="f">
                        <v:path arrowok="t" fillok="f" o:connecttype="none"/>
                        <o:lock v:ext="edit" shapetype="t"/>
                      </v:shapetype>
                      <v:shape id="Straight Arrow Connector 117" o:spid="_x0000_s1094" type="#_x0000_t32" style="position:absolute;left:2050;top:10845;width:0;height:5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" strokecolor="#5b9bd5 [3204]" strokeweight="1pt">
                        <v:stroke startarrow="oval" endarrow="oval" joinstyle="miter"/>
                        <v:shadow color="#e7e6e6 [3214]"/>
                      </v:shape>
                      <v:shape id="Straight Arrow Connector 118" o:spid="_x0000_s1095" type="#_x0000_t32" style="position:absolute;left:5150;top:10824;width:0;height:5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" strokecolor="#5b9bd5 [3204]" strokeweight="1pt">
                        <v:stroke startarrow="oval" endarrow="oval" joinstyle="miter"/>
                        <v:shadow color="#e7e6e6 [3214]"/>
                      </v:shape>
                      <v:shape id="Straight Arrow Connector 119" o:spid="_x0000_s1096" type="#_x0000_t32" style="position:absolute;left:8250;top:10860;width:0;height:5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" strokecolor="#5b9bd5 [3204]" strokeweight="1pt">
                        <v:stroke startarrow="oval" endarrow="oval" joinstyle="miter"/>
                        <v:shadow color="#e7e6e6 [3214]"/>
                      </v:shape>
                      <v:shape id="Straight Arrow Connector 256" o:spid="_x0000_s1097" type="#_x0000_t32" style="position:absolute;left:11350;top:10788;width:0;height:5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" strokecolor="#5b9bd5 [3204]" strokeweight="1pt">
                        <v:stroke startarrow="oval" endarrow="oval" joinstyle="miter"/>
                        <v:shadow color="#e7e6e6 [3214]"/>
                      </v:shape>
                      <v:shape id="Straight Arrow Connector 257" o:spid="_x0000_s1098" type="#_x0000_t32" style="position:absolute;left:14450;top:10680;width:0;height:5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" strokecolor="#5b9bd5 [3204]" strokeweight="1pt">
                        <v:stroke startarrow="oval" endarrow="oval" joinstyle="miter"/>
                        <v:shadow color="#e7e6e6 [3214]"/>
                      </v:shape>
                      <v:shape id="Straight Arrow Connector 258" o:spid="_x0000_s1099" type="#_x0000_t32" style="position:absolute;left:17549;top:10716;width:0;height:5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" strokecolor="#5b9bd5 [3204]" strokeweight="1pt">
                        <v:stroke startarrow="oval" endarrow="oval" joinstyle="miter"/>
                        <v:shadow color="#e7e6e6 [3214]"/>
                      </v:shape>
                      <v:shape id="Straight Arrow Connector 259" o:spid="_x0000_s1100" type="#_x0000_t32" style="position:absolute;left:51041;top:10788;width:0;height:14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" strokecolor="#5b9bd5 [3204]" strokeweight="1pt">
                        <v:stroke startarrow="oval" endarrow="oval" joinstyle="miter"/>
                        <v:shadow color="#e7e6e6 [3214]"/>
                      </v:shape>
                      <v:shape id="Straight Arrow Connector 260" o:spid="_x0000_s1101" type="#_x0000_t32" style="position:absolute;left:47533;top:11042;width:0;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" strokecolor="#5b9bd5 [3204]" strokeweight="1pt">
                        <v:stroke startarrow="oval" endarrow="oval" joinstyle="miter"/>
                        <v:shadow color="#e7e6e6 [3214]"/>
                      </v:shape>
                      <v:shape id="Straight Arrow Connector 261" o:spid="_x0000_s1102" type="#_x0000_t32" style="position:absolute;left:68030;top:10638;width:0;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" strokecolor="#5b9bd5 [3204]" strokeweight="1pt">
                        <v:stroke startarrow="oval" endarrow="oval" joinstyle="miter"/>
                        <v:shadow color="#e7e6e6 [3214]"/>
                      </v:shape>
                      <v:shape id="Straight Arrow Connector 262" o:spid="_x0000_s1103" type="#_x0000_t32" style="position:absolute;left:33287;top:4006;width:0;height:28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" filled="t" fillcolor="#069" strokecolor="#e6e6e6">
                        <v:stroke startarrow="oval" endarrow="oval"/>
                        <v:shadow color="#e7e6e6 [3214]"/>
                      </v:shape>
                      <v:shape id="Straight Arrow Connector 263" o:spid="_x0000_s1104" type="#_x0000_t32" style="position:absolute;left:9934;top:7732;width:0;height:3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" strokecolor="#5b9bd5 [3204]" strokeweight="1pt">
                        <v:stroke startarrow="oval" endarrow="oval" joinstyle="miter"/>
                        <v:shadow color="#e7e6e6 [3214]"/>
                      </v:shape>
                      <v:shape id="Straight Arrow Connector 264" o:spid="_x0000_s1105" type="#_x0000_t32" style="position:absolute;left:21290;top:7576;width:0;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" strokecolor="#5b9bd5 [3204]" strokeweight="1pt">
                        <v:stroke startarrow="oval" endarrow="oval" joinstyle="miter"/>
                        <v:shadow color="#e7e6e6 [3214]"/>
                      </v:shape>
                      <v:shape id="Straight Arrow Connector 265" o:spid="_x0000_s1106" type="#_x0000_t32" style="position:absolute;left:27775;top:7510;width:0;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" strokecolor="#5b9bd5 [3204]" strokeweight="1pt">
                        <v:stroke startarrow="oval" endarrow="oval" joinstyle="miter"/>
                        <v:shadow color="#e7e6e6 [3214]"/>
                      </v:shape>
                      <v:shape id="Straight Arrow Connector 266" o:spid="_x0000_s1107" type="#_x0000_t32" style="position:absolute;left:52335;top:7355;width:0;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" strokecolor="#5b9bd5 [3204]" strokeweight="1pt">
                        <v:stroke startarrow="oval" endarrow="oval" joinstyle="miter"/>
                        <v:shadow color="#e7e6e6 [3214]"/>
                      </v:shape>
                      <v:rect id="Rectangle 267" o:spid="_x0000_s1108" style="position:absolute;left:70;top:41620;width:80660;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" fillcolor="#f2f2f2" stroked="f">
                        <v:stroke joinstyle="round"/>
                        <v:textbox inset="5.4pt,2.7pt,5.4pt,2.7pt">
                          <w:txbxContent>
                            <w:p w14:paraId="25C84034" w14:textId="77777777" w:rsidR="00E131A1" w:rsidRDefault="00E131A1" w:rsidP="004D568C">
                              <w:pPr>
                                <w:jc w:val="center"/>
                                <w:rPr>
                                  <w:sz w:val="24"/>
                                  <w:szCs w:val="24"/>
                                </w:rPr>
                              </w:pPr>
                              <w:r>
                                <w:rPr>
                                  <w:rFonts w:ascii="Frutiger LT Std 55 Roman" w:hAnsi="Frutiger LT Std 55 Roman"/>
                                  <w:color w:val="000000"/>
                                </w:rPr>
                                <w:t>Back Office Operations (HR, Finance (Funding &amp; Investment), Procurement, Actuary, Underwriting etc</w:t>
                              </w:r>
                              <w:r>
                                <w:rPr>
                                  <w:rFonts w:ascii="Frutiger LT Std 55 Roman" w:hAnsi="Frutiger LT Std 55 Roman"/>
                                  <w:color w:val="000000"/>
                                  <w:sz w:val="17"/>
                                  <w:szCs w:val="17"/>
                                </w:rPr>
                                <w:t>.)</w:t>
                              </w:r>
                            </w:p>
                          </w:txbxContent>
                        </v:textbox>
                      </v:rect>
                      <v:rect id="Rectangle 268" o:spid="_x0000_s1109" style="position:absolute;left:70;top:44053;width:80660;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" fillcolor="#f2f2f2" stroked="f">
                        <v:stroke joinstyle="round"/>
                        <v:textbox inset="5.4pt,2.7pt,5.4pt,2.7pt">
                          <w:txbxContent>
                            <w:p w14:paraId="40F3E8B4" w14:textId="77777777" w:rsidR="00E131A1" w:rsidRDefault="00E131A1" w:rsidP="004D568C">
                              <w:pPr>
                                <w:jc w:val="center"/>
                                <w:rPr>
                                  <w:sz w:val="24"/>
                                  <w:szCs w:val="24"/>
                                </w:rPr>
                              </w:pPr>
                              <w:r>
                                <w:rPr>
                                  <w:rFonts w:ascii="Frutiger LT Std 55 Roman" w:hAnsi="Frutiger LT Std 55 Roman"/>
                                  <w:color w:val="000000"/>
                                </w:rPr>
                                <w:t>Secured Hosting Environment (data centre, cloud network etc.)</w:t>
                              </w:r>
                            </w:p>
                          </w:txbxContent>
                        </v:textbox>
                      </v:rect>
                      <v:shape id="Picture 269" o:spid="_x0000_s1110" type="#_x0000_t75" style="position:absolute;left:60555;top:30694;width:2365;height: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">
                        <v:imagedata r:id="rId27" o:title="" croptop="32510f" cropbottom="28709f" cropleft="50878f" cropright="12529f"/>
                      </v:shape>
                      <v:rect id="Rectangle 270" o:spid="_x0000_s1111" style="position:absolute;left:45806;top:14298;width:7477;height: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" fillcolor="#ed7d31 [3205]" stroked="f">
                        <v:fill opacity="38550f"/>
                        <v:stroke joinstyle="round"/>
                        <v:textbox inset="5.4pt,2.7pt,5.4pt,2.7pt">
                          <w:txbxContent>
                            <w:p w14:paraId="0C914DA2" w14:textId="77777777" w:rsidR="00E131A1" w:rsidRPr="006F52AD" w:rsidRDefault="00E131A1" w:rsidP="004D568C">
                              <w:pPr>
                                <w:jc w:val="center"/>
                                <w:rPr>
                                  <w:rFonts w:cstheme="minorHAnsi"/>
                                  <w:sz w:val="18"/>
                                  <w:szCs w:val="18"/>
                                </w:rPr>
                              </w:pPr>
                              <w:r w:rsidRPr="006F52AD">
                                <w:rPr>
                                  <w:rFonts w:cstheme="minorHAnsi"/>
                                  <w:color w:val="262626"/>
                                  <w:sz w:val="18"/>
                                  <w:szCs w:val="18"/>
                                  <w14:textFill>
                                    <w14:solidFill>
                                      <w14:srgbClr w14:val="262626">
                                        <w14:lumMod w14:val="85000"/>
                                        <w14:lumOff w14:val="15000"/>
                                      </w14:srgbClr>
                                    </w14:solidFill>
                                  </w14:textFill>
                                </w:rPr>
                                <w:t xml:space="preserve">Master </w:t>
                              </w:r>
                              <w:r w:rsidRPr="001230F6">
                                <w:rPr>
                                  <w:rFonts w:cstheme="minorHAnsi"/>
                                  <w:color w:val="262626"/>
                                  <w:sz w:val="18"/>
                                  <w:szCs w:val="18"/>
                                  <w14:textFill>
                                    <w14:solidFill>
                                      <w14:srgbClr w14:val="262626">
                                        <w14:lumMod w14:val="85000"/>
                                        <w14:lumOff w14:val="15000"/>
                                      </w14:srgbClr>
                                    </w14:solidFill>
                                  </w14:textFill>
                                </w:rPr>
                                <w:t>Personal</w:t>
                              </w:r>
                              <w:r w:rsidRPr="006F52AD">
                                <w:rPr>
                                  <w:rFonts w:cstheme="minorHAnsi"/>
                                  <w:color w:val="262626"/>
                                  <w:sz w:val="18"/>
                                  <w:szCs w:val="18"/>
                                  <w14:textFill>
                                    <w14:solidFill>
                                      <w14:srgbClr w14:val="262626">
                                        <w14:lumMod w14:val="85000"/>
                                        <w14:lumOff w14:val="15000"/>
                                      </w14:srgbClr>
                                    </w14:solidFill>
                                  </w14:textFill>
                                </w:rPr>
                                <w:t xml:space="preserve"> Index</w:t>
                              </w:r>
                            </w:p>
                          </w:txbxContent>
                        </v:textbox>
                      </v:rect>
                      <v:rect id="Rounded Rectangle 4" o:spid="_x0000_s1112" style="position:absolute;left:10439;top:10760;width:55011;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" filled="f" stroked="f">
                        <v:textbox inset="4.05pt,.71439mm,4.05pt,.71439mm">
                          <w:txbxContent>
                            <w:p w14:paraId="0D393C2E" w14:textId="77777777" w:rsidR="00E131A1" w:rsidRPr="001230F6" w:rsidRDefault="00E131A1" w:rsidP="004D568C">
                              <w:pPr>
                                <w:spacing w:after="118" w:line="216" w:lineRule="auto"/>
                                <w:jc w:val="center"/>
                                <w:rPr>
                                  <w:sz w:val="18"/>
                                  <w:szCs w:val="24"/>
                                </w:rPr>
                              </w:pPr>
                              <w:r w:rsidRPr="001230F6">
                                <w:rPr>
                                  <w:rFonts w:hAnsi="Calibri"/>
                                  <w:color w:val="262626"/>
                                  <w:szCs w:val="28"/>
                                  <w14:textFill>
                                    <w14:solidFill>
                                      <w14:srgbClr w14:val="262626">
                                        <w14:lumMod w14:val="85000"/>
                                        <w14:lumOff w14:val="15000"/>
                                      </w14:srgbClr>
                                    </w14:solidFill>
                                  </w14:textFill>
                                </w:rPr>
                                <w:t xml:space="preserve">Loosely coupled Service Oriented Architecture </w:t>
                              </w:r>
                            </w:p>
                          </w:txbxContent>
                        </v:textbox>
                      </v:rect>
                      <v:rect id="Rectangle 272" o:spid="_x0000_s1113" style="position:absolute;left:681;top:18960;width:2980;height:10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" fillcolor="#ed7d31 [3205]" stroked="f">
                        <v:fill opacity="38550f"/>
                        <v:stroke joinstyle="round"/>
                        <v:textbox style="layout-flow:vertical;mso-layout-flow-alt:bottom-to-top" inset="5.4pt,2.7pt,5.4pt,2.7pt">
                          <w:txbxContent>
                            <w:p w14:paraId="4220AA0C" w14:textId="77777777" w:rsidR="00E131A1" w:rsidRPr="001230F6" w:rsidRDefault="00E131A1" w:rsidP="004D568C">
                              <w:pPr>
                                <w:jc w:val="center"/>
                                <w:rPr>
                                  <w:sz w:val="18"/>
                                  <w:szCs w:val="18"/>
                                </w:rPr>
                              </w:pPr>
                              <w:proofErr w:type="spellStart"/>
                              <w:r w:rsidRPr="00A015EE">
                                <w:rPr>
                                  <w:rFonts w:hAnsi="Calibri"/>
                                  <w:sz w:val="18"/>
                                  <w:szCs w:val="18"/>
                                </w:rPr>
                                <w:t>Enrollment</w:t>
                              </w:r>
                              <w:proofErr w:type="spellEnd"/>
                              <w:r w:rsidRPr="00A015EE">
                                <w:rPr>
                                  <w:rFonts w:hAnsi="Calibri"/>
                                  <w:sz w:val="18"/>
                                  <w:szCs w:val="18"/>
                                </w:rPr>
                                <w:t>, Verification</w:t>
                              </w:r>
                            </w:p>
                          </w:txbxContent>
                        </v:textbox>
                      </v:rect>
                      <v:rect id="Rectangle 273" o:spid="_x0000_s1114" style="position:absolute;left:4216;top:18961;width:2980;height:10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" fillcolor="#ed7d31 [3205]" stroked="f">
                        <v:fill opacity="38550f"/>
                        <v:stroke joinstyle="round"/>
                        <v:textbox style="layout-flow:vertical;mso-layout-flow-alt:bottom-to-top" inset="5.4pt,2.7pt,5.4pt,2.7pt">
                          <w:txbxContent>
                            <w:p w14:paraId="7BFE5504" w14:textId="77777777" w:rsidR="00E131A1" w:rsidRPr="00A015EE" w:rsidRDefault="00E131A1" w:rsidP="004D568C">
                              <w:pPr>
                                <w:jc w:val="center"/>
                                <w:rPr>
                                  <w:sz w:val="18"/>
                                  <w:szCs w:val="18"/>
                                </w:rPr>
                              </w:pPr>
                              <w:r w:rsidRPr="00A015EE">
                                <w:rPr>
                                  <w:rFonts w:hAnsi="Calibri"/>
                                  <w:sz w:val="18"/>
                                  <w:szCs w:val="18"/>
                                </w:rPr>
                                <w:t>Accreditation</w:t>
                              </w:r>
                            </w:p>
                          </w:txbxContent>
                        </v:textbox>
                      </v:rect>
                      <v:rect id="Rectangle 274" o:spid="_x0000_s1115" style="position:absolute;left:7776;top:18961;width:2980;height:10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" fillcolor="#ed7d31 [3205]" stroked="f">
                        <v:fill opacity="38550f"/>
                        <v:stroke joinstyle="round"/>
                        <v:textbox style="layout-flow:vertical;mso-layout-flow-alt:bottom-to-top" inset="5.4pt,2.7pt,5.4pt,2.7pt">
                          <w:txbxContent>
                            <w:p w14:paraId="7A953AEF" w14:textId="77777777" w:rsidR="00E131A1" w:rsidRPr="00B768B1" w:rsidRDefault="00E131A1" w:rsidP="004D568C">
                              <w:pPr>
                                <w:jc w:val="center"/>
                                <w:rPr>
                                  <w:sz w:val="18"/>
                                  <w:szCs w:val="18"/>
                                </w:rPr>
                              </w:pPr>
                              <w:r w:rsidRPr="00A015EE">
                                <w:rPr>
                                  <w:rFonts w:hAnsi="Calibri"/>
                                  <w:sz w:val="18"/>
                                  <w:szCs w:val="18"/>
                                </w:rPr>
                                <w:t>Claims Processing</w:t>
                              </w:r>
                            </w:p>
                          </w:txbxContent>
                        </v:textbox>
                      </v:rect>
                      <v:rect id="Rectangle 275" o:spid="_x0000_s1116" style="position:absolute;left:10996;top:18960;width:2980;height:10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" fillcolor="#ed7d31 [3205]" stroked="f">
                        <v:fill opacity="38550f"/>
                        <v:stroke joinstyle="round"/>
                        <v:textbox style="layout-flow:vertical;mso-layout-flow-alt:bottom-to-top" inset="5.4pt,2.7pt,5.4pt,2.7pt">
                          <w:txbxContent>
                            <w:p w14:paraId="6CE328AB" w14:textId="77777777" w:rsidR="00E131A1" w:rsidRPr="00B768B1" w:rsidRDefault="00E131A1" w:rsidP="004D568C">
                              <w:pPr>
                                <w:jc w:val="center"/>
                                <w:rPr>
                                  <w:sz w:val="18"/>
                                  <w:szCs w:val="18"/>
                                </w:rPr>
                              </w:pPr>
                              <w:proofErr w:type="spellStart"/>
                              <w:r w:rsidRPr="001230F6">
                                <w:rPr>
                                  <w:rFonts w:hAnsi="Calibri"/>
                                  <w:sz w:val="18"/>
                                  <w:szCs w:val="18"/>
                                  <w:lang w:val="es-ES_tradnl"/>
                                </w:rPr>
                                <w:t>Payment</w:t>
                              </w:r>
                              <w:proofErr w:type="spellEnd"/>
                              <w:r w:rsidRPr="001230F6">
                                <w:rPr>
                                  <w:rFonts w:hAnsi="Calibri"/>
                                  <w:sz w:val="18"/>
                                  <w:szCs w:val="18"/>
                                  <w:lang w:val="es-ES_tradnl"/>
                                </w:rPr>
                                <w:t xml:space="preserve"> </w:t>
                              </w:r>
                              <w:proofErr w:type="spellStart"/>
                              <w:r w:rsidRPr="001230F6">
                                <w:rPr>
                                  <w:rFonts w:hAnsi="Calibri"/>
                                  <w:sz w:val="18"/>
                                  <w:szCs w:val="18"/>
                                  <w:lang w:val="es-ES_tradnl"/>
                                </w:rPr>
                                <w:t>Process</w:t>
                              </w:r>
                              <w:proofErr w:type="spellEnd"/>
                            </w:p>
                          </w:txbxContent>
                        </v:textbox>
                      </v:rect>
                      <v:rect id="Rectangle 276" o:spid="_x0000_s1117" style="position:absolute;left:14405;top:18960;width:2980;height:10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" fillcolor="#ed7d31 [3205]" stroked="f">
                        <v:fill opacity="38550f"/>
                        <v:stroke joinstyle="round"/>
                        <v:textbox style="layout-flow:vertical;mso-layout-flow-alt:bottom-to-top" inset="5.4pt,2.7pt,5.4pt,2.7pt">
                          <w:txbxContent>
                            <w:p w14:paraId="3C48868E" w14:textId="77777777" w:rsidR="00E131A1" w:rsidRPr="001230F6" w:rsidRDefault="00E131A1" w:rsidP="004D568C">
                              <w:pPr>
                                <w:jc w:val="center"/>
                                <w:rPr>
                                  <w:sz w:val="18"/>
                                  <w:szCs w:val="18"/>
                                </w:rPr>
                              </w:pPr>
                              <w:r w:rsidRPr="001230F6">
                                <w:rPr>
                                  <w:rFonts w:hAnsi="Calibri"/>
                                  <w:sz w:val="18"/>
                                  <w:szCs w:val="18"/>
                                </w:rPr>
                                <w:t>Quality assurance</w:t>
                              </w:r>
                            </w:p>
                          </w:txbxContent>
                        </v:textbox>
                      </v:rect>
                      <v:rect id="Rectangle 277" o:spid="_x0000_s1118" style="position:absolute;left:17752;top:18961;width:2980;height:10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" fillcolor="#ed7d31 [3205]" stroked="f">
                        <v:fill opacity="38550f"/>
                        <v:stroke joinstyle="round"/>
                        <v:textbox style="layout-flow:vertical;mso-layout-flow-alt:bottom-to-top" inset="5.4pt,2.7pt,5.4pt,2.7pt">
                          <w:txbxContent>
                            <w:p w14:paraId="61CF7430" w14:textId="77777777" w:rsidR="00E131A1" w:rsidRPr="001230F6" w:rsidRDefault="00E131A1" w:rsidP="004D568C">
                              <w:pPr>
                                <w:jc w:val="center"/>
                                <w:rPr>
                                  <w:sz w:val="18"/>
                                  <w:szCs w:val="18"/>
                                </w:rPr>
                              </w:pPr>
                              <w:r w:rsidRPr="00A015EE">
                                <w:rPr>
                                  <w:rFonts w:hAnsi="Calibri"/>
                                  <w:sz w:val="18"/>
                                  <w:szCs w:val="18"/>
                                </w:rPr>
                                <w:t>Performance evaluation</w:t>
                              </w:r>
                            </w:p>
                          </w:txbxContent>
                        </v:textbox>
                      </v:rect>
                    </v:group>
                    <v:group id="Group 278" o:spid="_x0000_s1119" style="position:absolute;left:70682;top:47741;width:13249;height:2576" coordorigin="70682,47741" coordsize="13249,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279" o:spid="_x0000_s1120" style="position:absolute;left:70682;top:47741;width:12887;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" filled="f" strokecolor="red">
                        <v:stroke dashstyle="dashDot" joinstyle="round"/>
                        <v:textbox inset="5.4pt,2.7pt,5.4pt,2.7pt"/>
                      </v:rect>
                      <v:rect id="Rounded Rectangle 4" o:spid="_x0000_s1121" style="position:absolute;left:70764;top:48366;width:1316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" filled="f" stroked="f">
                        <v:textbox inset="4.05pt,.71439mm,4.05pt,.71439mm">
                          <w:txbxContent>
                            <w:p w14:paraId="70EE2A42" w14:textId="77777777" w:rsidR="00E131A1" w:rsidRDefault="00E131A1" w:rsidP="004D568C">
                              <w:pPr>
                                <w:spacing w:after="76" w:line="216" w:lineRule="auto"/>
                                <w:rPr>
                                  <w:sz w:val="24"/>
                                  <w:szCs w:val="24"/>
                                </w:rPr>
                              </w:pPr>
                              <w:r>
                                <w:rPr>
                                  <w:rFonts w:hAnsi="Calibri"/>
                                  <w:color w:val="262626"/>
                                  <w:sz w:val="18"/>
                                  <w:szCs w:val="18"/>
                                  <w14:textFill>
                                    <w14:solidFill>
                                      <w14:srgbClr w14:val="262626">
                                        <w14:lumMod w14:val="85000"/>
                                        <w14:lumOff w14:val="15000"/>
                                      </w14:srgbClr>
                                    </w14:solidFill>
                                  </w14:textFill>
                                </w:rPr>
                                <w:t>Out of Scope – Capability to be built at a later stage</w:t>
                              </w:r>
                            </w:p>
                          </w:txbxContent>
                        </v:textbox>
                      </v:rect>
                    </v:group>
                  </v:group>
                  <v:shape id="Picture 281" o:spid="_x0000_s1122" type="#_x0000_t75" style="position:absolute;left:54854;top:579;width:5195;height: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" fillcolor="#5b9bd5 [3204]" strokecolor="black [3213]">
                    <v:imagedata r:id="rId28" o:title=""/>
                  </v:shape>
                  <v:shape id="Picture 282" o:spid="_x0000_s1123" type="#_x0000_t75" style="position:absolute;left:60480;top:649;width:3412;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" fillcolor="#5b9bd5 [3204]" strokecolor="black [3213]">
                    <v:imagedata r:id="rId29" o:title=""/>
                  </v:shape>
                </v:group>
                <v:rect id="Rectangle 283" o:spid="_x0000_s1124" style="position:absolute;left:490;top:18769;width:31909;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" filled="f" strokeweight=".5pt">
                  <v:stroke dashstyle="dashDot" joinstyle="round"/>
                  <v:textbox inset="5.4pt,2.7pt,5.4pt,2.7pt"/>
                </v:rect>
                <v:rect id="Rounded Rectangle 4" o:spid="_x0000_s1125" style="position:absolute;left:6409;top:18769;width:18081;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" filled="f" stroked="f">
                  <v:textbox inset="4.05pt,.71439mm,4.05pt,.71439mm">
                    <w:txbxContent>
                      <w:p w14:paraId="2A553177" w14:textId="77777777" w:rsidR="00E131A1" w:rsidRDefault="00E131A1" w:rsidP="004D568C">
                        <w:pPr>
                          <w:spacing w:after="84" w:line="216" w:lineRule="auto"/>
                          <w:jc w:val="center"/>
                          <w:rPr>
                            <w:sz w:val="24"/>
                            <w:szCs w:val="24"/>
                          </w:rPr>
                        </w:pPr>
                        <w:r>
                          <w:rPr>
                            <w:rFonts w:hAnsi="Calibri"/>
                            <w:color w:val="262626"/>
                            <w14:textFill>
                              <w14:solidFill>
                                <w14:srgbClr w14:val="262626">
                                  <w14:lumMod w14:val="85000"/>
                                  <w14:lumOff w14:val="15000"/>
                                </w14:srgbClr>
                              </w14:solidFill>
                            </w14:textFill>
                          </w:rPr>
                          <w:t>BPM (Business Process Management)</w:t>
                        </w:r>
                      </w:p>
                    </w:txbxContent>
                  </v:textbox>
                </v:rect>
                <v:rect id="Rectangle 285" o:spid="_x0000_s1126" style="position:absolute;left:21232;top:20818;width:2972;height:1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" fillcolor="#ed7d31 [3205]" stroked="f">
                  <v:fill opacity="38550f"/>
                  <v:stroke joinstyle="round"/>
                  <v:textbox style="layout-flow:vertical;mso-layout-flow-alt:bottom-to-top" inset="5.4pt,2.7pt,5.4pt,2.7pt">
                    <w:txbxContent>
                      <w:p w14:paraId="31B02DB3" w14:textId="77777777" w:rsidR="00E131A1" w:rsidRPr="00B768B1" w:rsidRDefault="00E131A1" w:rsidP="004D568C">
                        <w:pPr>
                          <w:jc w:val="center"/>
                          <w:rPr>
                            <w:sz w:val="18"/>
                            <w:szCs w:val="18"/>
                          </w:rPr>
                        </w:pPr>
                        <w:r w:rsidRPr="001230F6">
                          <w:rPr>
                            <w:rFonts w:hAnsi="Calibri"/>
                            <w:sz w:val="18"/>
                            <w:szCs w:val="18"/>
                          </w:rPr>
                          <w:t>Electronic Health Record</w:t>
                        </w:r>
                      </w:p>
                    </w:txbxContent>
                  </v:textbox>
                </v:rect>
                <v:shape id="Straight Arrow Connector 286" o:spid="_x0000_s1127" type="#_x0000_t32" style="position:absolute;left:20602;top:11729;width:0;height:5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" strokecolor="#5b9bd5 [3204]" strokeweight="1pt">
                  <v:stroke startarrow="oval" endarrow="oval" joinstyle="miter"/>
                  <v:shadow color="#e7e6e6 [3214]"/>
                </v:shape>
                <v:rect id="Rectangle 287" o:spid="_x0000_s1128" style="position:absolute;left:33518;top:21212;width:3291;height:1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" fillcolor="#ed7d31 [3205]" stroked="f">
                  <v:fill opacity="38550f"/>
                  <v:stroke joinstyle="round"/>
                  <v:textbox style="layout-flow:vertical;mso-layout-flow-alt:bottom-to-top" inset="5.4pt,2.7pt,5.4pt,2.7pt">
                    <w:txbxContent>
                      <w:p w14:paraId="00AF49BA" w14:textId="77777777" w:rsidR="00E131A1" w:rsidRPr="00030E58" w:rsidRDefault="00E131A1" w:rsidP="004D568C">
                        <w:pPr>
                          <w:jc w:val="center"/>
                          <w:rPr>
                            <w:sz w:val="18"/>
                            <w:szCs w:val="18"/>
                          </w:rPr>
                        </w:pPr>
                        <w:r w:rsidRPr="00030E58">
                          <w:rPr>
                            <w:color w:val="000000"/>
                            <w:sz w:val="18"/>
                            <w:szCs w:val="18"/>
                          </w:rPr>
                          <w:t>Authentication</w:t>
                        </w:r>
                      </w:p>
                    </w:txbxContent>
                  </v:textbox>
                </v:rect>
                <v:rect id="Rounded Rectangle 4" o:spid="_x0000_s1129" style="position:absolute;left:34034;top:15698;width:7966;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" filled="f" stroked="f">
                  <v:textbox inset="4.05pt,.71439mm,4.05pt,.71439mm">
                    <w:txbxContent>
                      <w:p w14:paraId="659F7300" w14:textId="77777777" w:rsidR="00E131A1" w:rsidRDefault="00E131A1" w:rsidP="004D568C">
                        <w:pPr>
                          <w:spacing w:after="84" w:line="216" w:lineRule="auto"/>
                          <w:jc w:val="center"/>
                          <w:rPr>
                            <w:sz w:val="24"/>
                            <w:szCs w:val="24"/>
                          </w:rPr>
                        </w:pPr>
                        <w:r>
                          <w:rPr>
                            <w:rFonts w:hAnsi="Calibri"/>
                            <w:color w:val="262626"/>
                            <w14:textFill>
                              <w14:solidFill>
                                <w14:srgbClr w14:val="262626">
                                  <w14:lumMod w14:val="85000"/>
                                  <w14:lumOff w14:val="15000"/>
                                </w14:srgbClr>
                              </w14:solidFill>
                            </w14:textFill>
                          </w:rPr>
                          <w:t>Security</w:t>
                        </w:r>
                      </w:p>
                    </w:txbxContent>
                  </v:textbox>
                </v:rect>
                <v:rect id="Rectangle 289" o:spid="_x0000_s1130" style="position:absolute;left:59479;top:21811;width:5519;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" fillcolor="#b8e7ff" stroked="f">
                  <v:fill opacity="38550f"/>
                  <v:stroke joinstyle="round"/>
                  <v:textbox inset="5.4pt,2.7pt,5.4pt,2.7pt">
                    <w:txbxContent>
                      <w:p w14:paraId="2828B2A1" w14:textId="77777777" w:rsidR="00E131A1" w:rsidRPr="001230F6" w:rsidRDefault="00E131A1" w:rsidP="004D568C">
                        <w:pPr>
                          <w:jc w:val="center"/>
                          <w:rPr>
                            <w:sz w:val="22"/>
                            <w:szCs w:val="24"/>
                          </w:rPr>
                        </w:pPr>
                        <w:r w:rsidRPr="00A015EE">
                          <w:rPr>
                            <w:rFonts w:ascii="Frutiger LT Std 55 Roman" w:hAnsi="Frutiger LT Std 55 Roman"/>
                            <w:color w:val="262626"/>
                            <w:sz w:val="14"/>
                            <w:szCs w:val="16"/>
                            <w14:textFill>
                              <w14:solidFill>
                                <w14:srgbClr w14:val="262626">
                                  <w14:lumMod w14:val="85000"/>
                                  <w14:lumOff w14:val="15000"/>
                                </w14:srgbClr>
                              </w14:solidFill>
                            </w14:textFill>
                          </w:rPr>
                          <w:t>Provider apps data</w:t>
                        </w:r>
                      </w:p>
                    </w:txbxContent>
                  </v:textbox>
                </v:rect>
                <v:rect id="Rectangle 290" o:spid="_x0000_s1131" style="position:absolute;left:65465;top:21910;width:5924;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" fillcolor="#b8e7ff" stroked="f">
                  <v:fill opacity="38550f"/>
                  <v:stroke joinstyle="round"/>
                  <v:textbox inset="5.4pt,2.7pt,5.4pt,2.7pt">
                    <w:txbxContent>
                      <w:p w14:paraId="54A06C18" w14:textId="77777777" w:rsidR="00E131A1" w:rsidRPr="00A015EE" w:rsidRDefault="00E131A1" w:rsidP="004D568C">
                        <w:pPr>
                          <w:jc w:val="center"/>
                          <w:rPr>
                            <w:sz w:val="14"/>
                            <w:szCs w:val="14"/>
                          </w:rPr>
                        </w:pPr>
                        <w:r w:rsidRPr="00A015EE">
                          <w:rPr>
                            <w:rFonts w:ascii="Frutiger LT Std 55 Roman" w:hAnsi="Frutiger LT Std 55 Roman"/>
                            <w:color w:val="262626"/>
                            <w:sz w:val="14"/>
                            <w:szCs w:val="14"/>
                            <w14:textFill>
                              <w14:solidFill>
                                <w14:srgbClr w14:val="262626">
                                  <w14:lumMod w14:val="85000"/>
                                  <w14:lumOff w14:val="15000"/>
                                </w14:srgbClr>
                              </w14:solidFill>
                            </w14:textFill>
                          </w:rPr>
                          <w:t>Regulator apps data</w:t>
                        </w:r>
                      </w:p>
                    </w:txbxContent>
                  </v:textbox>
                </v:rect>
                <v:rect id="Rectangle 291" o:spid="_x0000_s1132" style="position:absolute;left:71826;top:21910;width:5519;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" fillcolor="#b8e7ff" stroked="f">
                  <v:fill opacity="38550f"/>
                  <v:stroke joinstyle="round"/>
                  <v:textbox inset="5.4pt,2.7pt,5.4pt,2.7pt">
                    <w:txbxContent>
                      <w:p w14:paraId="57E0884D" w14:textId="77777777" w:rsidR="00E131A1" w:rsidRPr="001230F6" w:rsidRDefault="00E131A1" w:rsidP="004D568C">
                        <w:pPr>
                          <w:jc w:val="center"/>
                          <w:rPr>
                            <w:sz w:val="22"/>
                            <w:szCs w:val="24"/>
                          </w:rPr>
                        </w:pPr>
                        <w:r w:rsidRPr="00A015EE">
                          <w:rPr>
                            <w:rFonts w:ascii="Frutiger LT Std 55 Roman" w:hAnsi="Frutiger LT Std 55 Roman"/>
                            <w:color w:val="262626"/>
                            <w:sz w:val="14"/>
                            <w:szCs w:val="16"/>
                            <w14:textFill>
                              <w14:solidFill>
                                <w14:srgbClr w14:val="262626">
                                  <w14:lumMod w14:val="85000"/>
                                  <w14:lumOff w14:val="15000"/>
                                </w14:srgbClr>
                              </w14:solidFill>
                            </w14:textFill>
                          </w:rPr>
                          <w:t>Partner apps data</w:t>
                        </w:r>
                      </w:p>
                    </w:txbxContent>
                  </v:textbox>
                </v:rect>
                <v:rect id="Rectangle 292" o:spid="_x0000_s1133" style="position:absolute;left:59489;top:25776;width:17846;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" fillcolor="#b8e7ff" stroked="f">
                  <v:fill opacity="38550f"/>
                  <v:stroke joinstyle="round"/>
                  <v:textbox inset="5.4pt,2.7pt,5.4pt,2.7pt">
                    <w:txbxContent>
                      <w:p w14:paraId="4CFCA147" w14:textId="77777777" w:rsidR="00E131A1" w:rsidRDefault="00E131A1" w:rsidP="004D568C">
                        <w:pPr>
                          <w:jc w:val="center"/>
                          <w:rPr>
                            <w:sz w:val="24"/>
                            <w:szCs w:val="24"/>
                          </w:rPr>
                        </w:pPr>
                        <w:r>
                          <w:rPr>
                            <w:rFonts w:ascii="Frutiger LT Std 55 Roman" w:hAnsi="Frutiger LT Std 55 Roman"/>
                            <w:color w:val="262626"/>
                            <w:sz w:val="16"/>
                            <w:szCs w:val="16"/>
                            <w14:textFill>
                              <w14:solidFill>
                                <w14:srgbClr w14:val="262626">
                                  <w14:lumMod w14:val="85000"/>
                                  <w14:lumOff w14:val="15000"/>
                                </w14:srgbClr>
                              </w14:solidFill>
                            </w14:textFill>
                          </w:rPr>
                          <w:t>Clinical data (EHR</w:t>
                        </w:r>
                        <w:r>
                          <w:rPr>
                            <w:rFonts w:ascii="Frutiger LT Std 55 Roman" w:hAnsi="Frutiger LT Std 55 Roman"/>
                            <w:color w:val="262626"/>
                            <w:sz w:val="12"/>
                            <w:szCs w:val="12"/>
                            <w14:textFill>
                              <w14:solidFill>
                                <w14:srgbClr w14:val="262626">
                                  <w14:lumMod w14:val="85000"/>
                                  <w14:lumOff w14:val="15000"/>
                                </w14:srgbClr>
                              </w14:solidFill>
                            </w14:textFill>
                          </w:rPr>
                          <w:t>)</w:t>
                        </w:r>
                      </w:p>
                    </w:txbxContent>
                  </v:textbox>
                </v:rect>
                <v:rect id="Rectangle 293" o:spid="_x0000_s1134" style="position:absolute;left:41303;top:21212;width:3409;height:1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" fillcolor="#ed7d31 [3205]" stroked="f">
                  <v:fill opacity="38550f"/>
                  <v:stroke joinstyle="round"/>
                  <v:textbox style="layout-flow:vertical;mso-layout-flow-alt:bottom-to-top" inset="5.4pt,2.7pt,5.4pt,2.7pt">
                    <w:txbxContent>
                      <w:p w14:paraId="04787EC2" w14:textId="77777777" w:rsidR="00E131A1" w:rsidRPr="00030E58" w:rsidRDefault="00E131A1" w:rsidP="004D568C">
                        <w:pPr>
                          <w:jc w:val="center"/>
                          <w:rPr>
                            <w:sz w:val="18"/>
                            <w:szCs w:val="18"/>
                          </w:rPr>
                        </w:pPr>
                        <w:r w:rsidRPr="00030E58">
                          <w:rPr>
                            <w:color w:val="000000"/>
                            <w:sz w:val="18"/>
                            <w:szCs w:val="18"/>
                          </w:rPr>
                          <w:t>Authorization</w:t>
                        </w:r>
                      </w:p>
                    </w:txbxContent>
                  </v:textbox>
                </v:rect>
                <v:rect id="Rectangle 294" o:spid="_x0000_s1135" style="position:absolute;left:24835;top:20816;width:2972;height:1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" fillcolor="#ed7d31 [3205]" stroked="f">
                  <v:fill opacity="38550f"/>
                  <v:stroke joinstyle="round"/>
                  <v:textbox style="layout-flow:vertical;mso-layout-flow-alt:bottom-to-top" inset="5.4pt,2.7pt,5.4pt,2.7pt">
                    <w:txbxContent>
                      <w:p w14:paraId="27763338" w14:textId="77777777" w:rsidR="00E131A1" w:rsidRPr="00B768B1" w:rsidRDefault="00E131A1" w:rsidP="004D568C">
                        <w:pPr>
                          <w:jc w:val="center"/>
                          <w:rPr>
                            <w:sz w:val="18"/>
                            <w:szCs w:val="18"/>
                          </w:rPr>
                        </w:pPr>
                        <w:r w:rsidRPr="001230F6">
                          <w:rPr>
                            <w:rFonts w:hAnsi="Calibri"/>
                            <w:sz w:val="18"/>
                            <w:szCs w:val="18"/>
                          </w:rPr>
                          <w:t>Regulator BP</w:t>
                        </w:r>
                      </w:p>
                    </w:txbxContent>
                  </v:textbox>
                </v:rect>
                <v:rect id="Rectangle 295" o:spid="_x0000_s1136" style="position:absolute;left:28652;top:20816;width:2972;height:1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" fillcolor="#ed7d31 [3205]" stroked="f">
                  <v:fill opacity="38550f"/>
                  <v:stroke joinstyle="round"/>
                  <v:textbox style="layout-flow:vertical;mso-layout-flow-alt:bottom-to-top" inset="5.4pt,2.7pt,5.4pt,2.7pt">
                    <w:txbxContent>
                      <w:p w14:paraId="614FBD77" w14:textId="77777777" w:rsidR="00E131A1" w:rsidRPr="00B768B1" w:rsidRDefault="00E131A1" w:rsidP="004D568C">
                        <w:pPr>
                          <w:jc w:val="center"/>
                          <w:rPr>
                            <w:sz w:val="18"/>
                            <w:szCs w:val="18"/>
                          </w:rPr>
                        </w:pPr>
                        <w:r w:rsidRPr="001230F6">
                          <w:rPr>
                            <w:rFonts w:hAnsi="Calibri"/>
                            <w:sz w:val="18"/>
                            <w:szCs w:val="18"/>
                          </w:rPr>
                          <w:t>Other provider BP</w:t>
                        </w:r>
                      </w:p>
                    </w:txbxContent>
                  </v:textbox>
                </v:rect>
                <v:rect id="Rectangle 296" o:spid="_x0000_s1137" style="position:absolute;left:56094;top:15640;width:24369;height:2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" filled="f" strokecolor="red">
                  <v:stroke dashstyle="dashDot" joinstyle="round"/>
                  <v:textbox inset="5.4pt,2.7pt,5.4pt,2.7pt"/>
                </v:rect>
                <v:shape id="Picture 297" o:spid="_x0000_s1138" type="#_x0000_t75" style="position:absolute;left:59231;top:343;width:4560;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" fillcolor="#5b9bd5 [3204]" strokecolor="black [3213]">
                  <v:imagedata r:id="rId30" o:title=""/>
                </v:shape>
                <v:shape id="Picture 298" o:spid="_x0000_s1139" type="#_x0000_t75" style="position:absolute;left:59231;top:3440;width:6351;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" fillcolor="#5b9bd5 [3204]" strokecolor="black [3213]">
                  <v:imagedata r:id="rId31" o:title=""/>
                </v:shape>
                <v:rect id="Rectangle 299" o:spid="_x0000_s1140" style="position:absolute;left:15936;top:40892;width:13957;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" fillcolor="#ed7d31 [3205]" stroked="f">
                  <v:fill opacity="38550f"/>
                  <v:stroke joinstyle="round"/>
                  <v:textbox inset="5.4pt,2.7pt,5.4pt,2.7pt"/>
                </v:rect>
                <v:rect id="Rounded Rectangle 4" o:spid="_x0000_s1141" style="position:absolute;left:17655;top:41228;width:12520;height: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" filled="f" stroked="f">
                  <v:textbox inset="4.05pt,.71439mm,4.05pt,.71439mm">
                    <w:txbxContent>
                      <w:p w14:paraId="4FF11291" w14:textId="77777777" w:rsidR="00E131A1" w:rsidRPr="001230F6" w:rsidRDefault="00E131A1" w:rsidP="004D568C">
                        <w:pPr>
                          <w:spacing w:after="67" w:line="216" w:lineRule="auto"/>
                          <w:jc w:val="right"/>
                          <w:rPr>
                            <w:sz w:val="28"/>
                            <w:szCs w:val="24"/>
                          </w:rPr>
                        </w:pPr>
                        <w:r w:rsidRPr="001230F6">
                          <w:rPr>
                            <w:rFonts w:ascii="Frutiger LT Std 55 Roman" w:hAnsi="Frutiger LT Std 55 Roman"/>
                            <w:color w:val="262626"/>
                            <w:sz w:val="18"/>
                            <w:szCs w:val="16"/>
                            <w14:textFill>
                              <w14:solidFill>
                                <w14:srgbClr w14:val="262626">
                                  <w14:lumMod w14:val="85000"/>
                                  <w14:lumOff w14:val="15000"/>
                                </w14:srgbClr>
                              </w14:solidFill>
                            </w14:textFill>
                          </w:rPr>
                          <w:t>Enterprise Document Management System</w:t>
                        </w:r>
                      </w:p>
                    </w:txbxContent>
                  </v:textbox>
                </v:rect>
                <v:rect id="Rectangle 301" o:spid="_x0000_s1142" style="position:absolute;left:31796;top:40889;width:13957;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" fillcolor="#ed7d31 [3205]" stroked="f">
                  <v:fill opacity="38550f"/>
                  <v:stroke joinstyle="round"/>
                  <v:textbox inset="5.4pt,2.7pt,5.4pt,2.7pt"/>
                </v:rect>
                <v:rect id="Rounded Rectangle 4" o:spid="_x0000_s1143" style="position:absolute;left:35098;top:41224;width:10936;height:3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" filled="f" stroked="f">
                  <v:textbox inset="4.05pt,.71439mm,4.05pt,.71439mm">
                    <w:txbxContent>
                      <w:p w14:paraId="4783E53E" w14:textId="77777777" w:rsidR="00E131A1" w:rsidRPr="001230F6" w:rsidRDefault="00E131A1" w:rsidP="004D568C">
                        <w:pPr>
                          <w:spacing w:after="84" w:line="216" w:lineRule="auto"/>
                          <w:jc w:val="right"/>
                          <w:rPr>
                            <w:sz w:val="22"/>
                            <w:szCs w:val="24"/>
                          </w:rPr>
                        </w:pPr>
                        <w:r w:rsidRPr="001230F6">
                          <w:rPr>
                            <w:rFonts w:ascii="Frutiger LT Std 55 Roman" w:hAnsi="Frutiger LT Std 55 Roman"/>
                            <w:color w:val="262626"/>
                            <w:sz w:val="18"/>
                            <w14:textFill>
                              <w14:solidFill>
                                <w14:srgbClr w14:val="262626">
                                  <w14:lumMod w14:val="85000"/>
                                  <w14:lumOff w14:val="15000"/>
                                </w14:srgbClr>
                              </w14:solidFill>
                            </w14:textFill>
                          </w:rPr>
                          <w:t>Workflow</w:t>
                        </w:r>
                        <w:r w:rsidRPr="001230F6">
                          <w:rPr>
                            <w:rFonts w:ascii="Frutiger LT Std 55 Roman" w:hAnsi="Frutiger LT Std 55 Roman"/>
                            <w:color w:val="262626"/>
                            <w:sz w:val="18"/>
                            <w14:textFill>
                              <w14:solidFill>
                                <w14:srgbClr w14:val="262626">
                                  <w14:lumMod w14:val="85000"/>
                                  <w14:lumOff w14:val="15000"/>
                                </w14:srgbClr>
                              </w14:solidFill>
                            </w14:textFill>
                          </w:rPr>
                          <w:br/>
                          <w:t>Engine</w:t>
                        </w:r>
                      </w:p>
                    </w:txbxContent>
                  </v:textbox>
                </v:rect>
                <w10:wrap anchorx="margin"/>
              </v:group>
            </w:pict>
          </mc:Fallback>
        </mc:AlternateContent>
      </w:r>
      <w:r w:rsidRPr="00A015EE">
        <w:rPr>
          <w:rFonts w:cstheme="minorHAnsi"/>
          <w:b/>
          <w:noProof/>
          <w:sz w:val="22"/>
          <w:szCs w:val="22"/>
          <w:lang w:val="en-US"/>
        </w:rPr>
        <mc:AlternateContent>
          <mc:Choice Requires="wps">
            <w:drawing>
              <wp:anchor distT="45720" distB="45720" distL="114300" distR="114300" simplePos="0" relativeHeight="251663360" behindDoc="0" locked="0" layoutInCell="1" allowOverlap="1" wp14:anchorId="7EAE5DCA" wp14:editId="2060A253">
                <wp:simplePos x="0" y="0"/>
                <wp:positionH relativeFrom="page">
                  <wp:posOffset>8429625</wp:posOffset>
                </wp:positionH>
                <wp:positionV relativeFrom="paragraph">
                  <wp:posOffset>55536</wp:posOffset>
                </wp:positionV>
                <wp:extent cx="1927860" cy="1404620"/>
                <wp:effectExtent l="0" t="0" r="15240" b="1968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solidFill>
                          <a:srgbClr val="FFFFFF"/>
                        </a:solidFill>
                        <a:ln w="9525">
                          <a:solidFill>
                            <a:srgbClr val="000000"/>
                          </a:solidFill>
                          <a:miter lim="800000"/>
                          <a:headEnd/>
                          <a:tailEnd/>
                        </a:ln>
                      </wps:spPr>
                      <wps:txbx>
                        <w:txbxContent>
                          <w:p w14:paraId="6E3E5634" w14:textId="10759EA4" w:rsidR="00E131A1" w:rsidRPr="001230F6" w:rsidRDefault="00E131A1" w:rsidP="00F32462">
                            <w:pPr>
                              <w:pStyle w:val="CommentText"/>
                              <w:spacing w:before="60" w:after="60" w:line="300" w:lineRule="auto"/>
                              <w:jc w:val="both"/>
                              <w:rPr>
                                <w:rFonts w:ascii="Times New Roman" w:hAnsi="Times New Roman" w:cs="Times New Roman"/>
                                <w:iCs/>
                                <w:sz w:val="22"/>
                                <w:szCs w:val="24"/>
                              </w:rPr>
                            </w:pPr>
                            <w:r w:rsidRPr="001230F6">
                              <w:rPr>
                                <w:rFonts w:ascii="Times New Roman" w:hAnsi="Times New Roman" w:cs="Times New Roman"/>
                                <w:iCs/>
                                <w:sz w:val="22"/>
                                <w:szCs w:val="24"/>
                              </w:rPr>
                              <w:t xml:space="preserve">This </w:t>
                            </w:r>
                            <w:r>
                              <w:rPr>
                                <w:rFonts w:ascii="Times New Roman" w:hAnsi="Times New Roman" w:cs="Times New Roman"/>
                                <w:iCs/>
                                <w:sz w:val="22"/>
                                <w:szCs w:val="24"/>
                              </w:rPr>
                              <w:t xml:space="preserve">conceptual </w:t>
                            </w:r>
                            <w:r w:rsidRPr="001230F6">
                              <w:rPr>
                                <w:rFonts w:ascii="Times New Roman" w:hAnsi="Times New Roman" w:cs="Times New Roman"/>
                                <w:iCs/>
                                <w:sz w:val="22"/>
                                <w:szCs w:val="24"/>
                              </w:rPr>
                              <w:t xml:space="preserve">architecture </w:t>
                            </w:r>
                            <w:r>
                              <w:rPr>
                                <w:rFonts w:ascii="Times New Roman" w:hAnsi="Times New Roman" w:cs="Times New Roman"/>
                                <w:iCs/>
                                <w:sz w:val="22"/>
                                <w:szCs w:val="24"/>
                              </w:rPr>
                              <w:t xml:space="preserve">shows </w:t>
                            </w:r>
                            <w:r w:rsidRPr="00A015EE">
                              <w:rPr>
                                <w:rFonts w:ascii="Times New Roman" w:hAnsi="Times New Roman" w:cs="Times New Roman"/>
                                <w:iCs/>
                                <w:sz w:val="22"/>
                                <w:szCs w:val="24"/>
                              </w:rPr>
                              <w:t xml:space="preserve">the different layers of interoperable systems that interplay to produce </w:t>
                            </w:r>
                            <w:r>
                              <w:rPr>
                                <w:rFonts w:ascii="Times New Roman" w:hAnsi="Times New Roman" w:cs="Times New Roman"/>
                                <w:iCs/>
                                <w:sz w:val="22"/>
                                <w:szCs w:val="24"/>
                              </w:rPr>
                              <w:t>results.</w:t>
                            </w:r>
                            <w:r w:rsidRPr="001230F6">
                              <w:rPr>
                                <w:rFonts w:ascii="Times New Roman" w:hAnsi="Times New Roman" w:cs="Times New Roman"/>
                                <w:iCs/>
                                <w:sz w:val="22"/>
                                <w:szCs w:val="24"/>
                              </w:rPr>
                              <w:t xml:space="preserve"> The </w:t>
                            </w:r>
                            <w:r w:rsidRPr="00A015EE">
                              <w:rPr>
                                <w:rFonts w:ascii="Times New Roman" w:hAnsi="Times New Roman" w:cs="Times New Roman"/>
                                <w:b/>
                                <w:i/>
                                <w:iCs/>
                                <w:sz w:val="22"/>
                                <w:szCs w:val="24"/>
                              </w:rPr>
                              <w:t>external systems</w:t>
                            </w:r>
                            <w:r w:rsidRPr="001230F6">
                              <w:rPr>
                                <w:rFonts w:ascii="Times New Roman" w:hAnsi="Times New Roman" w:cs="Times New Roman"/>
                                <w:iCs/>
                                <w:sz w:val="22"/>
                                <w:szCs w:val="24"/>
                              </w:rPr>
                              <w:t xml:space="preserve"> such as payment aggregator</w:t>
                            </w:r>
                            <w:r>
                              <w:rPr>
                                <w:rFonts w:ascii="Times New Roman" w:hAnsi="Times New Roman" w:cs="Times New Roman"/>
                                <w:iCs/>
                                <w:sz w:val="22"/>
                                <w:szCs w:val="24"/>
                              </w:rPr>
                              <w:t>s (</w:t>
                            </w:r>
                            <w:r w:rsidRPr="00F32462">
                              <w:rPr>
                                <w:rFonts w:ascii="Times New Roman" w:hAnsi="Times New Roman" w:cs="Times New Roman"/>
                                <w:iCs/>
                                <w:sz w:val="22"/>
                                <w:szCs w:val="24"/>
                              </w:rPr>
                              <w:t>e.g.</w:t>
                            </w:r>
                            <w:r w:rsidRPr="001230F6">
                              <w:rPr>
                                <w:rFonts w:ascii="Times New Roman" w:hAnsi="Times New Roman" w:cs="Times New Roman"/>
                                <w:iCs/>
                                <w:sz w:val="22"/>
                                <w:szCs w:val="24"/>
                              </w:rPr>
                              <w:t xml:space="preserve"> </w:t>
                            </w:r>
                            <w:r w:rsidRPr="00F32462">
                              <w:rPr>
                                <w:rFonts w:ascii="Times New Roman" w:hAnsi="Times New Roman" w:cs="Times New Roman"/>
                                <w:iCs/>
                                <w:sz w:val="22"/>
                                <w:szCs w:val="24"/>
                              </w:rPr>
                              <w:t>Interswitch</w:t>
                            </w:r>
                            <w:r>
                              <w:rPr>
                                <w:rFonts w:ascii="Times New Roman" w:hAnsi="Times New Roman" w:cs="Times New Roman"/>
                                <w:iCs/>
                                <w:sz w:val="22"/>
                                <w:szCs w:val="24"/>
                              </w:rPr>
                              <w:t>), National Identity Management Commission (NIMC) for</w:t>
                            </w:r>
                            <w:r w:rsidRPr="001230F6">
                              <w:rPr>
                                <w:rFonts w:ascii="Times New Roman" w:hAnsi="Times New Roman" w:cs="Times New Roman"/>
                                <w:iCs/>
                                <w:sz w:val="22"/>
                                <w:szCs w:val="24"/>
                              </w:rPr>
                              <w:t xml:space="preserve"> biometrics, etc are the national and international linkage to </w:t>
                            </w:r>
                            <w:r>
                              <w:rPr>
                                <w:rFonts w:ascii="Times New Roman" w:hAnsi="Times New Roman" w:cs="Times New Roman"/>
                                <w:iCs/>
                                <w:sz w:val="22"/>
                                <w:szCs w:val="24"/>
                              </w:rPr>
                              <w:t>SOCHEMA’s</w:t>
                            </w:r>
                            <w:r w:rsidRPr="001230F6">
                              <w:rPr>
                                <w:rFonts w:ascii="Times New Roman" w:hAnsi="Times New Roman" w:cs="Times New Roman"/>
                                <w:iCs/>
                                <w:sz w:val="22"/>
                                <w:szCs w:val="24"/>
                              </w:rPr>
                              <w:t xml:space="preserve"> ICT framework. The </w:t>
                            </w:r>
                            <w:r w:rsidRPr="001230F6">
                              <w:rPr>
                                <w:rFonts w:ascii="Times New Roman" w:hAnsi="Times New Roman" w:cs="Times New Roman"/>
                                <w:b/>
                                <w:iCs/>
                                <w:sz w:val="22"/>
                                <w:szCs w:val="24"/>
                              </w:rPr>
                              <w:t>Access channels</w:t>
                            </w:r>
                            <w:r w:rsidRPr="001230F6">
                              <w:rPr>
                                <w:rFonts w:ascii="Times New Roman" w:hAnsi="Times New Roman" w:cs="Times New Roman"/>
                                <w:iCs/>
                                <w:sz w:val="22"/>
                                <w:szCs w:val="24"/>
                              </w:rPr>
                              <w:t xml:space="preserve"> </w:t>
                            </w:r>
                            <w:r>
                              <w:rPr>
                                <w:rFonts w:ascii="Times New Roman" w:hAnsi="Times New Roman" w:cs="Times New Roman"/>
                                <w:iCs/>
                                <w:sz w:val="22"/>
                                <w:szCs w:val="24"/>
                              </w:rPr>
                              <w:t>depicts the users and channels used to access the systems</w:t>
                            </w:r>
                            <w:r w:rsidRPr="001230F6">
                              <w:rPr>
                                <w:rFonts w:ascii="Times New Roman" w:hAnsi="Times New Roman" w:cs="Times New Roman"/>
                                <w:iCs/>
                                <w:sz w:val="22"/>
                                <w:szCs w:val="24"/>
                              </w:rPr>
                              <w:t xml:space="preserve">. The </w:t>
                            </w:r>
                            <w:r w:rsidRPr="001230F6">
                              <w:rPr>
                                <w:rFonts w:ascii="Times New Roman" w:hAnsi="Times New Roman" w:cs="Times New Roman"/>
                                <w:b/>
                                <w:iCs/>
                                <w:sz w:val="22"/>
                                <w:szCs w:val="24"/>
                              </w:rPr>
                              <w:t xml:space="preserve">Business </w:t>
                            </w:r>
                            <w:r>
                              <w:rPr>
                                <w:rFonts w:ascii="Times New Roman" w:hAnsi="Times New Roman" w:cs="Times New Roman"/>
                                <w:b/>
                                <w:iCs/>
                                <w:sz w:val="22"/>
                                <w:szCs w:val="24"/>
                              </w:rPr>
                              <w:t>P</w:t>
                            </w:r>
                            <w:r w:rsidRPr="001230F6">
                              <w:rPr>
                                <w:rFonts w:ascii="Times New Roman" w:hAnsi="Times New Roman" w:cs="Times New Roman"/>
                                <w:b/>
                                <w:iCs/>
                                <w:sz w:val="22"/>
                                <w:szCs w:val="24"/>
                              </w:rPr>
                              <w:t>rocess</w:t>
                            </w:r>
                            <w:r>
                              <w:rPr>
                                <w:rFonts w:ascii="Times New Roman" w:hAnsi="Times New Roman" w:cs="Times New Roman"/>
                                <w:b/>
                                <w:iCs/>
                                <w:sz w:val="22"/>
                                <w:szCs w:val="24"/>
                              </w:rPr>
                              <w:t>es</w:t>
                            </w:r>
                            <w:r w:rsidRPr="001230F6">
                              <w:rPr>
                                <w:rFonts w:ascii="Times New Roman" w:hAnsi="Times New Roman" w:cs="Times New Roman"/>
                                <w:iCs/>
                                <w:sz w:val="22"/>
                                <w:szCs w:val="24"/>
                              </w:rPr>
                              <w:t xml:space="preserve"> are coupled with the various users in such a way that guarantees ease of access. All business processes are monitored and enhanced by the back-office operations. Data generated by business operations are stored by the core data manager.</w:t>
                            </w:r>
                          </w:p>
                          <w:p w14:paraId="3B505E4F" w14:textId="6DD80DBF" w:rsidR="00E131A1" w:rsidRPr="001230F6" w:rsidRDefault="00E131A1">
                            <w:pPr>
                              <w:rPr>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AE5DCA" id="_x0000_t202" coordsize="21600,21600" o:spt="202" path="m,l,21600r21600,l21600,xe">
                <v:stroke joinstyle="miter"/>
                <v:path gradientshapeok="t" o:connecttype="rect"/>
              </v:shapetype>
              <v:shape id="Text Box 2" o:spid="_x0000_s1144" type="#_x0000_t202" style="position:absolute;margin-left:663.75pt;margin-top:4.35pt;width:151.8pt;height:110.6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">
                <v:textbox style="mso-fit-shape-to-text:t">
                  <w:txbxContent>
                    <w:p w14:paraId="6E3E5634" w14:textId="10759EA4" w:rsidR="00E131A1" w:rsidRPr="001230F6" w:rsidRDefault="00E131A1" w:rsidP="00F32462">
                      <w:pPr>
                        <w:pStyle w:val="CommentText"/>
                        <w:spacing w:before="60" w:after="60" w:line="300" w:lineRule="auto"/>
                        <w:jc w:val="both"/>
                        <w:rPr>
                          <w:rFonts w:ascii="Times New Roman" w:hAnsi="Times New Roman" w:cs="Times New Roman"/>
                          <w:iCs/>
                          <w:sz w:val="22"/>
                          <w:szCs w:val="24"/>
                        </w:rPr>
                      </w:pPr>
                      <w:r w:rsidRPr="001230F6">
                        <w:rPr>
                          <w:rFonts w:ascii="Times New Roman" w:hAnsi="Times New Roman" w:cs="Times New Roman"/>
                          <w:iCs/>
                          <w:sz w:val="22"/>
                          <w:szCs w:val="24"/>
                        </w:rPr>
                        <w:t xml:space="preserve">This </w:t>
                      </w:r>
                      <w:r>
                        <w:rPr>
                          <w:rFonts w:ascii="Times New Roman" w:hAnsi="Times New Roman" w:cs="Times New Roman"/>
                          <w:iCs/>
                          <w:sz w:val="22"/>
                          <w:szCs w:val="24"/>
                        </w:rPr>
                        <w:t xml:space="preserve">conceptual </w:t>
                      </w:r>
                      <w:r w:rsidRPr="001230F6">
                        <w:rPr>
                          <w:rFonts w:ascii="Times New Roman" w:hAnsi="Times New Roman" w:cs="Times New Roman"/>
                          <w:iCs/>
                          <w:sz w:val="22"/>
                          <w:szCs w:val="24"/>
                        </w:rPr>
                        <w:t xml:space="preserve">architecture </w:t>
                      </w:r>
                      <w:r>
                        <w:rPr>
                          <w:rFonts w:ascii="Times New Roman" w:hAnsi="Times New Roman" w:cs="Times New Roman"/>
                          <w:iCs/>
                          <w:sz w:val="22"/>
                          <w:szCs w:val="24"/>
                        </w:rPr>
                        <w:t xml:space="preserve">shows </w:t>
                      </w:r>
                      <w:r w:rsidRPr="00A015EE">
                        <w:rPr>
                          <w:rFonts w:ascii="Times New Roman" w:hAnsi="Times New Roman" w:cs="Times New Roman"/>
                          <w:iCs/>
                          <w:sz w:val="22"/>
                          <w:szCs w:val="24"/>
                        </w:rPr>
                        <w:t xml:space="preserve">the different layers of interoperable systems that interplay to produce </w:t>
                      </w:r>
                      <w:r>
                        <w:rPr>
                          <w:rFonts w:ascii="Times New Roman" w:hAnsi="Times New Roman" w:cs="Times New Roman"/>
                          <w:iCs/>
                          <w:sz w:val="22"/>
                          <w:szCs w:val="24"/>
                        </w:rPr>
                        <w:t>results.</w:t>
                      </w:r>
                      <w:r w:rsidRPr="001230F6">
                        <w:rPr>
                          <w:rFonts w:ascii="Times New Roman" w:hAnsi="Times New Roman" w:cs="Times New Roman"/>
                          <w:iCs/>
                          <w:sz w:val="22"/>
                          <w:szCs w:val="24"/>
                        </w:rPr>
                        <w:t xml:space="preserve"> The </w:t>
                      </w:r>
                      <w:r w:rsidRPr="00A015EE">
                        <w:rPr>
                          <w:rFonts w:ascii="Times New Roman" w:hAnsi="Times New Roman" w:cs="Times New Roman"/>
                          <w:b/>
                          <w:i/>
                          <w:iCs/>
                          <w:sz w:val="22"/>
                          <w:szCs w:val="24"/>
                        </w:rPr>
                        <w:t>external systems</w:t>
                      </w:r>
                      <w:r w:rsidRPr="001230F6">
                        <w:rPr>
                          <w:rFonts w:ascii="Times New Roman" w:hAnsi="Times New Roman" w:cs="Times New Roman"/>
                          <w:iCs/>
                          <w:sz w:val="22"/>
                          <w:szCs w:val="24"/>
                        </w:rPr>
                        <w:t xml:space="preserve"> such as payment aggregator</w:t>
                      </w:r>
                      <w:r>
                        <w:rPr>
                          <w:rFonts w:ascii="Times New Roman" w:hAnsi="Times New Roman" w:cs="Times New Roman"/>
                          <w:iCs/>
                          <w:sz w:val="22"/>
                          <w:szCs w:val="24"/>
                        </w:rPr>
                        <w:t>s (</w:t>
                      </w:r>
                      <w:r w:rsidRPr="00F32462">
                        <w:rPr>
                          <w:rFonts w:ascii="Times New Roman" w:hAnsi="Times New Roman" w:cs="Times New Roman"/>
                          <w:iCs/>
                          <w:sz w:val="22"/>
                          <w:szCs w:val="24"/>
                        </w:rPr>
                        <w:t>e.g.</w:t>
                      </w:r>
                      <w:r w:rsidRPr="001230F6">
                        <w:rPr>
                          <w:rFonts w:ascii="Times New Roman" w:hAnsi="Times New Roman" w:cs="Times New Roman"/>
                          <w:iCs/>
                          <w:sz w:val="22"/>
                          <w:szCs w:val="24"/>
                        </w:rPr>
                        <w:t xml:space="preserve"> </w:t>
                      </w:r>
                      <w:r w:rsidRPr="00F32462">
                        <w:rPr>
                          <w:rFonts w:ascii="Times New Roman" w:hAnsi="Times New Roman" w:cs="Times New Roman"/>
                          <w:iCs/>
                          <w:sz w:val="22"/>
                          <w:szCs w:val="24"/>
                        </w:rPr>
                        <w:t>Interswitch</w:t>
                      </w:r>
                      <w:r>
                        <w:rPr>
                          <w:rFonts w:ascii="Times New Roman" w:hAnsi="Times New Roman" w:cs="Times New Roman"/>
                          <w:iCs/>
                          <w:sz w:val="22"/>
                          <w:szCs w:val="24"/>
                        </w:rPr>
                        <w:t>), National Identity Management Commission (NIMC) for</w:t>
                      </w:r>
                      <w:r w:rsidRPr="001230F6">
                        <w:rPr>
                          <w:rFonts w:ascii="Times New Roman" w:hAnsi="Times New Roman" w:cs="Times New Roman"/>
                          <w:iCs/>
                          <w:sz w:val="22"/>
                          <w:szCs w:val="24"/>
                        </w:rPr>
                        <w:t xml:space="preserve"> biometrics, etc are the national and international linkage to </w:t>
                      </w:r>
                      <w:r>
                        <w:rPr>
                          <w:rFonts w:ascii="Times New Roman" w:hAnsi="Times New Roman" w:cs="Times New Roman"/>
                          <w:iCs/>
                          <w:sz w:val="22"/>
                          <w:szCs w:val="24"/>
                        </w:rPr>
                        <w:t>SOCHEMA’s</w:t>
                      </w:r>
                      <w:r w:rsidRPr="001230F6">
                        <w:rPr>
                          <w:rFonts w:ascii="Times New Roman" w:hAnsi="Times New Roman" w:cs="Times New Roman"/>
                          <w:iCs/>
                          <w:sz w:val="22"/>
                          <w:szCs w:val="24"/>
                        </w:rPr>
                        <w:t xml:space="preserve"> ICT framework. The </w:t>
                      </w:r>
                      <w:r w:rsidRPr="001230F6">
                        <w:rPr>
                          <w:rFonts w:ascii="Times New Roman" w:hAnsi="Times New Roman" w:cs="Times New Roman"/>
                          <w:b/>
                          <w:iCs/>
                          <w:sz w:val="22"/>
                          <w:szCs w:val="24"/>
                        </w:rPr>
                        <w:t>Access channels</w:t>
                      </w:r>
                      <w:r w:rsidRPr="001230F6">
                        <w:rPr>
                          <w:rFonts w:ascii="Times New Roman" w:hAnsi="Times New Roman" w:cs="Times New Roman"/>
                          <w:iCs/>
                          <w:sz w:val="22"/>
                          <w:szCs w:val="24"/>
                        </w:rPr>
                        <w:t xml:space="preserve"> </w:t>
                      </w:r>
                      <w:r>
                        <w:rPr>
                          <w:rFonts w:ascii="Times New Roman" w:hAnsi="Times New Roman" w:cs="Times New Roman"/>
                          <w:iCs/>
                          <w:sz w:val="22"/>
                          <w:szCs w:val="24"/>
                        </w:rPr>
                        <w:t>depicts the users and channels used to access the systems</w:t>
                      </w:r>
                      <w:r w:rsidRPr="001230F6">
                        <w:rPr>
                          <w:rFonts w:ascii="Times New Roman" w:hAnsi="Times New Roman" w:cs="Times New Roman"/>
                          <w:iCs/>
                          <w:sz w:val="22"/>
                          <w:szCs w:val="24"/>
                        </w:rPr>
                        <w:t xml:space="preserve">. The </w:t>
                      </w:r>
                      <w:r w:rsidRPr="001230F6">
                        <w:rPr>
                          <w:rFonts w:ascii="Times New Roman" w:hAnsi="Times New Roman" w:cs="Times New Roman"/>
                          <w:b/>
                          <w:iCs/>
                          <w:sz w:val="22"/>
                          <w:szCs w:val="24"/>
                        </w:rPr>
                        <w:t xml:space="preserve">Business </w:t>
                      </w:r>
                      <w:r>
                        <w:rPr>
                          <w:rFonts w:ascii="Times New Roman" w:hAnsi="Times New Roman" w:cs="Times New Roman"/>
                          <w:b/>
                          <w:iCs/>
                          <w:sz w:val="22"/>
                          <w:szCs w:val="24"/>
                        </w:rPr>
                        <w:t>P</w:t>
                      </w:r>
                      <w:r w:rsidRPr="001230F6">
                        <w:rPr>
                          <w:rFonts w:ascii="Times New Roman" w:hAnsi="Times New Roman" w:cs="Times New Roman"/>
                          <w:b/>
                          <w:iCs/>
                          <w:sz w:val="22"/>
                          <w:szCs w:val="24"/>
                        </w:rPr>
                        <w:t>rocess</w:t>
                      </w:r>
                      <w:r>
                        <w:rPr>
                          <w:rFonts w:ascii="Times New Roman" w:hAnsi="Times New Roman" w:cs="Times New Roman"/>
                          <w:b/>
                          <w:iCs/>
                          <w:sz w:val="22"/>
                          <w:szCs w:val="24"/>
                        </w:rPr>
                        <w:t>es</w:t>
                      </w:r>
                      <w:r w:rsidRPr="001230F6">
                        <w:rPr>
                          <w:rFonts w:ascii="Times New Roman" w:hAnsi="Times New Roman" w:cs="Times New Roman"/>
                          <w:iCs/>
                          <w:sz w:val="22"/>
                          <w:szCs w:val="24"/>
                        </w:rPr>
                        <w:t xml:space="preserve"> are coupled with the various users in such a way that guarantees ease of access. All business processes are monitored and enhanced by the back-office operations. Data generated by business operations are stored by the core data manager.</w:t>
                      </w:r>
                    </w:p>
                    <w:p w14:paraId="3B505E4F" w14:textId="6DD80DBF" w:rsidR="00E131A1" w:rsidRPr="001230F6" w:rsidRDefault="00E131A1">
                      <w:pPr>
                        <w:rPr>
                          <w:sz w:val="18"/>
                        </w:rPr>
                      </w:pPr>
                    </w:p>
                  </w:txbxContent>
                </v:textbox>
                <w10:wrap type="square" anchorx="page"/>
              </v:shape>
            </w:pict>
          </mc:Fallback>
        </mc:AlternateContent>
      </w:r>
    </w:p>
    <w:p w14:paraId="51E9C990" w14:textId="769C8D97" w:rsidR="00932C0A" w:rsidRPr="00A015EE" w:rsidRDefault="00932C0A" w:rsidP="00500500">
      <w:pPr>
        <w:autoSpaceDE w:val="0"/>
        <w:autoSpaceDN w:val="0"/>
        <w:adjustRightInd w:val="0"/>
        <w:spacing w:before="60" w:after="60" w:line="300" w:lineRule="auto"/>
        <w:rPr>
          <w:rFonts w:cstheme="minorHAnsi"/>
          <w:b/>
          <w:sz w:val="22"/>
          <w:szCs w:val="22"/>
        </w:rPr>
      </w:pPr>
    </w:p>
    <w:p w14:paraId="10E66AB0" w14:textId="6462E068" w:rsidR="00932C0A" w:rsidRPr="00A015EE" w:rsidRDefault="00932C0A" w:rsidP="00500500">
      <w:pPr>
        <w:autoSpaceDE w:val="0"/>
        <w:autoSpaceDN w:val="0"/>
        <w:adjustRightInd w:val="0"/>
        <w:spacing w:before="60" w:after="60" w:line="300" w:lineRule="auto"/>
        <w:rPr>
          <w:rFonts w:cstheme="minorHAnsi"/>
          <w:b/>
          <w:sz w:val="22"/>
          <w:szCs w:val="22"/>
        </w:rPr>
      </w:pPr>
    </w:p>
    <w:p w14:paraId="72979F73" w14:textId="66EB1C46" w:rsidR="00932C0A" w:rsidRPr="00A015EE" w:rsidRDefault="00932C0A" w:rsidP="00500500">
      <w:pPr>
        <w:autoSpaceDE w:val="0"/>
        <w:autoSpaceDN w:val="0"/>
        <w:adjustRightInd w:val="0"/>
        <w:spacing w:before="60" w:after="60" w:line="300" w:lineRule="auto"/>
        <w:rPr>
          <w:rFonts w:cstheme="minorHAnsi"/>
          <w:b/>
          <w:sz w:val="22"/>
          <w:szCs w:val="22"/>
        </w:rPr>
      </w:pPr>
    </w:p>
    <w:p w14:paraId="3DCD03DA" w14:textId="3144A792" w:rsidR="00932C0A" w:rsidRPr="00A015EE" w:rsidRDefault="00932C0A" w:rsidP="00500500">
      <w:pPr>
        <w:autoSpaceDE w:val="0"/>
        <w:autoSpaceDN w:val="0"/>
        <w:adjustRightInd w:val="0"/>
        <w:spacing w:before="60" w:after="60" w:line="300" w:lineRule="auto"/>
        <w:rPr>
          <w:rFonts w:cstheme="minorHAnsi"/>
          <w:b/>
          <w:sz w:val="22"/>
          <w:szCs w:val="22"/>
        </w:rPr>
      </w:pPr>
    </w:p>
    <w:p w14:paraId="7D198C72" w14:textId="77777777" w:rsidR="00932C0A" w:rsidRPr="00A015EE" w:rsidRDefault="00932C0A" w:rsidP="00500500">
      <w:pPr>
        <w:autoSpaceDE w:val="0"/>
        <w:autoSpaceDN w:val="0"/>
        <w:adjustRightInd w:val="0"/>
        <w:spacing w:before="60" w:after="60" w:line="300" w:lineRule="auto"/>
        <w:rPr>
          <w:rFonts w:cstheme="minorHAnsi"/>
          <w:b/>
          <w:sz w:val="22"/>
          <w:szCs w:val="22"/>
        </w:rPr>
      </w:pPr>
    </w:p>
    <w:p w14:paraId="582DF1D7" w14:textId="76547930" w:rsidR="00932C0A" w:rsidRPr="00A015EE" w:rsidRDefault="00932C0A" w:rsidP="00500500">
      <w:pPr>
        <w:autoSpaceDE w:val="0"/>
        <w:autoSpaceDN w:val="0"/>
        <w:adjustRightInd w:val="0"/>
        <w:spacing w:before="60" w:after="60" w:line="300" w:lineRule="auto"/>
        <w:rPr>
          <w:rFonts w:cstheme="minorHAnsi"/>
          <w:b/>
          <w:sz w:val="22"/>
          <w:szCs w:val="22"/>
        </w:rPr>
      </w:pPr>
    </w:p>
    <w:p w14:paraId="08933450" w14:textId="77777777" w:rsidR="00932C0A" w:rsidRPr="00A015EE" w:rsidRDefault="00932C0A" w:rsidP="00500500">
      <w:pPr>
        <w:pStyle w:val="Heading2"/>
        <w:spacing w:before="60" w:after="60" w:line="300" w:lineRule="auto"/>
        <w:rPr>
          <w:rFonts w:asciiTheme="minorHAnsi" w:hAnsiTheme="minorHAnsi" w:cstheme="minorHAnsi"/>
          <w:sz w:val="22"/>
          <w:szCs w:val="22"/>
        </w:rPr>
      </w:pPr>
    </w:p>
    <w:p w14:paraId="70121C2D" w14:textId="77777777" w:rsidR="00932C0A" w:rsidRPr="00B768B1" w:rsidRDefault="00932C0A" w:rsidP="00500500">
      <w:pPr>
        <w:spacing w:before="60" w:after="60" w:line="300" w:lineRule="auto"/>
        <w:rPr>
          <w:rFonts w:cstheme="minorHAnsi"/>
        </w:rPr>
      </w:pPr>
    </w:p>
    <w:p w14:paraId="6FACBB5C" w14:textId="77777777" w:rsidR="004D568C" w:rsidRPr="00A015EE" w:rsidRDefault="004D568C" w:rsidP="00500500">
      <w:pPr>
        <w:pStyle w:val="Heading2"/>
        <w:spacing w:before="60" w:after="60" w:line="300" w:lineRule="auto"/>
        <w:rPr>
          <w:rFonts w:asciiTheme="minorHAnsi" w:hAnsiTheme="minorHAnsi" w:cstheme="minorHAnsi"/>
        </w:rPr>
        <w:sectPr w:rsidR="004D568C" w:rsidRPr="00A015EE" w:rsidSect="00A015EE">
          <w:pgSz w:w="16838" w:h="11906" w:orient="landscape"/>
          <w:pgMar w:top="1440" w:right="1440" w:bottom="1440" w:left="1440" w:header="708" w:footer="708" w:gutter="0"/>
          <w:cols w:space="708"/>
          <w:docGrid w:linePitch="360"/>
        </w:sectPr>
      </w:pPr>
    </w:p>
    <w:p w14:paraId="06A1BAC1" w14:textId="1EA98F43" w:rsidR="002F01FA" w:rsidRPr="00B31486" w:rsidRDefault="002D03E9" w:rsidP="006F52AD">
      <w:pPr>
        <w:pStyle w:val="Heading1"/>
        <w:spacing w:before="60" w:after="60" w:line="300" w:lineRule="auto"/>
        <w:ind w:hanging="720"/>
      </w:pPr>
      <w:bookmarkStart w:id="4" w:name="_Toc25230441"/>
      <w:bookmarkStart w:id="5" w:name="_Toc25230536"/>
      <w:bookmarkStart w:id="6" w:name="_Toc25230909"/>
      <w:bookmarkStart w:id="7" w:name="_Toc25231074"/>
      <w:bookmarkStart w:id="8" w:name="_Toc25232302"/>
      <w:bookmarkStart w:id="9" w:name="_Toc25230442"/>
      <w:bookmarkStart w:id="10" w:name="_Toc25230537"/>
      <w:bookmarkStart w:id="11" w:name="_Toc25230910"/>
      <w:bookmarkStart w:id="12" w:name="_Toc25231075"/>
      <w:bookmarkStart w:id="13" w:name="_Toc25232303"/>
      <w:bookmarkStart w:id="14" w:name="_Toc25230443"/>
      <w:bookmarkStart w:id="15" w:name="_Toc25230538"/>
      <w:bookmarkStart w:id="16" w:name="_Toc25230911"/>
      <w:bookmarkStart w:id="17" w:name="_Toc25231076"/>
      <w:bookmarkStart w:id="18" w:name="_Toc25232304"/>
      <w:bookmarkStart w:id="19" w:name="_Toc25230444"/>
      <w:bookmarkStart w:id="20" w:name="_Toc25230539"/>
      <w:bookmarkStart w:id="21" w:name="_Toc25230912"/>
      <w:bookmarkStart w:id="22" w:name="_Toc25231077"/>
      <w:bookmarkStart w:id="23" w:name="_Toc25232305"/>
      <w:bookmarkStart w:id="24" w:name="_Toc25230445"/>
      <w:bookmarkStart w:id="25" w:name="_Toc25230540"/>
      <w:bookmarkStart w:id="26" w:name="_Toc25230913"/>
      <w:bookmarkStart w:id="27" w:name="_Toc25231078"/>
      <w:bookmarkStart w:id="28" w:name="_Toc25232306"/>
      <w:bookmarkStart w:id="29" w:name="_Toc4753098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lastRenderedPageBreak/>
        <w:t>SOCHEMA</w:t>
      </w:r>
      <w:r w:rsidR="002F01FA" w:rsidRPr="00B31486">
        <w:t xml:space="preserve"> ICT INFRASTRUCURE </w:t>
      </w:r>
      <w:r w:rsidR="00076460">
        <w:t>NEEDS</w:t>
      </w:r>
      <w:bookmarkEnd w:id="29"/>
    </w:p>
    <w:p w14:paraId="05864227" w14:textId="3176C6A6" w:rsidR="002F01FA" w:rsidRPr="00650D1E" w:rsidRDefault="002F01FA" w:rsidP="00650D1E">
      <w:pPr>
        <w:spacing w:before="60" w:after="60" w:line="276" w:lineRule="auto"/>
        <w:jc w:val="both"/>
        <w:rPr>
          <w:rFonts w:ascii="Times New Roman" w:eastAsia="Times New Roman" w:hAnsi="Times New Roman" w:cs="Times New Roman"/>
          <w:sz w:val="24"/>
          <w:szCs w:val="24"/>
          <w:lang w:eastAsia="en-GB"/>
        </w:rPr>
      </w:pPr>
      <w:r w:rsidRPr="00650D1E">
        <w:rPr>
          <w:rFonts w:ascii="Times New Roman" w:eastAsia="Times New Roman" w:hAnsi="Times New Roman" w:cs="Times New Roman"/>
          <w:sz w:val="24"/>
          <w:szCs w:val="24"/>
          <w:lang w:eastAsia="en-GB"/>
        </w:rPr>
        <w:t>A standard I</w:t>
      </w:r>
      <w:r w:rsidR="00B768B1" w:rsidRPr="00650D1E">
        <w:rPr>
          <w:rFonts w:ascii="Times New Roman" w:eastAsia="Times New Roman" w:hAnsi="Times New Roman" w:cs="Times New Roman"/>
          <w:sz w:val="24"/>
          <w:szCs w:val="24"/>
          <w:lang w:eastAsia="en-GB"/>
        </w:rPr>
        <w:t>C</w:t>
      </w:r>
      <w:r w:rsidRPr="00650D1E">
        <w:rPr>
          <w:rFonts w:ascii="Times New Roman" w:eastAsia="Times New Roman" w:hAnsi="Times New Roman" w:cs="Times New Roman"/>
          <w:sz w:val="24"/>
          <w:szCs w:val="24"/>
          <w:lang w:eastAsia="en-GB"/>
        </w:rPr>
        <w:t>T infrastructure for a State Health Insurance Agency shall consist of the following components:</w:t>
      </w:r>
    </w:p>
    <w:p w14:paraId="0AA482F3" w14:textId="343E500E" w:rsidR="002F01FA" w:rsidRPr="00650D1E" w:rsidRDefault="002F01FA" w:rsidP="006D4601">
      <w:pPr>
        <w:pStyle w:val="ListParagraph"/>
        <w:numPr>
          <w:ilvl w:val="0"/>
          <w:numId w:val="9"/>
        </w:numPr>
        <w:spacing w:before="60" w:after="60" w:line="276" w:lineRule="auto"/>
        <w:contextualSpacing w:val="0"/>
        <w:jc w:val="both"/>
        <w:rPr>
          <w:rFonts w:ascii="Times New Roman" w:eastAsia="Times New Roman" w:hAnsi="Times New Roman" w:cs="Times New Roman"/>
          <w:sz w:val="24"/>
          <w:szCs w:val="24"/>
          <w:lang w:eastAsia="en-GB"/>
        </w:rPr>
      </w:pPr>
      <w:r w:rsidRPr="00650D1E">
        <w:rPr>
          <w:rFonts w:ascii="Times New Roman" w:eastAsia="Times New Roman" w:hAnsi="Times New Roman" w:cs="Times New Roman"/>
          <w:b/>
          <w:sz w:val="24"/>
          <w:szCs w:val="24"/>
          <w:lang w:eastAsia="en-GB"/>
        </w:rPr>
        <w:t>Hardware</w:t>
      </w:r>
      <w:r w:rsidRPr="00650D1E">
        <w:rPr>
          <w:rFonts w:ascii="Times New Roman" w:eastAsia="Times New Roman" w:hAnsi="Times New Roman" w:cs="Times New Roman"/>
          <w:sz w:val="24"/>
          <w:szCs w:val="24"/>
          <w:lang w:eastAsia="en-GB"/>
        </w:rPr>
        <w:t xml:space="preserve">: Servers, computers, data </w:t>
      </w:r>
      <w:r w:rsidR="00D86F38" w:rsidRPr="00650D1E">
        <w:rPr>
          <w:rFonts w:ascii="Times New Roman" w:eastAsia="Times New Roman" w:hAnsi="Times New Roman" w:cs="Times New Roman"/>
          <w:sz w:val="24"/>
          <w:szCs w:val="24"/>
          <w:lang w:eastAsia="en-GB"/>
        </w:rPr>
        <w:t>centres</w:t>
      </w:r>
      <w:r w:rsidRPr="00650D1E">
        <w:rPr>
          <w:rFonts w:ascii="Times New Roman" w:eastAsia="Times New Roman" w:hAnsi="Times New Roman" w:cs="Times New Roman"/>
          <w:sz w:val="24"/>
          <w:szCs w:val="24"/>
          <w:lang w:eastAsia="en-GB"/>
        </w:rPr>
        <w:t>, switches, hubs and routers, and other equipment</w:t>
      </w:r>
    </w:p>
    <w:p w14:paraId="64406144" w14:textId="4F4535ED" w:rsidR="002F01FA" w:rsidRPr="00650D1E" w:rsidRDefault="002F01FA" w:rsidP="006D4601">
      <w:pPr>
        <w:pStyle w:val="ListParagraph"/>
        <w:numPr>
          <w:ilvl w:val="0"/>
          <w:numId w:val="9"/>
        </w:numPr>
        <w:spacing w:before="60" w:after="60" w:line="276" w:lineRule="auto"/>
        <w:contextualSpacing w:val="0"/>
        <w:jc w:val="both"/>
        <w:rPr>
          <w:rFonts w:ascii="Times New Roman" w:eastAsia="Times New Roman" w:hAnsi="Times New Roman" w:cs="Times New Roman"/>
          <w:sz w:val="24"/>
          <w:szCs w:val="24"/>
          <w:lang w:eastAsia="en-GB"/>
        </w:rPr>
      </w:pPr>
      <w:r w:rsidRPr="00650D1E">
        <w:rPr>
          <w:rFonts w:ascii="Times New Roman" w:eastAsia="Times New Roman" w:hAnsi="Times New Roman" w:cs="Times New Roman"/>
          <w:b/>
          <w:sz w:val="24"/>
          <w:szCs w:val="24"/>
          <w:lang w:eastAsia="en-GB"/>
        </w:rPr>
        <w:t>Software:</w:t>
      </w:r>
      <w:r w:rsidRPr="00650D1E">
        <w:rPr>
          <w:rFonts w:ascii="Times New Roman" w:eastAsia="Times New Roman" w:hAnsi="Times New Roman" w:cs="Times New Roman"/>
          <w:sz w:val="24"/>
          <w:szCs w:val="24"/>
          <w:lang w:eastAsia="en-GB"/>
        </w:rPr>
        <w:t xml:space="preserve"> OS, Office applications, call/contact </w:t>
      </w:r>
      <w:r w:rsidR="00D86F38" w:rsidRPr="00650D1E">
        <w:rPr>
          <w:rFonts w:ascii="Times New Roman" w:eastAsia="Times New Roman" w:hAnsi="Times New Roman" w:cs="Times New Roman"/>
          <w:sz w:val="24"/>
          <w:szCs w:val="24"/>
          <w:lang w:eastAsia="en-GB"/>
        </w:rPr>
        <w:t>centre</w:t>
      </w:r>
      <w:r w:rsidRPr="00650D1E">
        <w:rPr>
          <w:rFonts w:ascii="Times New Roman" w:eastAsia="Times New Roman" w:hAnsi="Times New Roman" w:cs="Times New Roman"/>
          <w:sz w:val="24"/>
          <w:szCs w:val="24"/>
          <w:lang w:eastAsia="en-GB"/>
        </w:rPr>
        <w:t xml:space="preserve"> solution,</w:t>
      </w:r>
      <w:r w:rsidR="00005EE8">
        <w:rPr>
          <w:rFonts w:ascii="Times New Roman" w:eastAsia="Times New Roman" w:hAnsi="Times New Roman" w:cs="Times New Roman"/>
          <w:sz w:val="24"/>
          <w:szCs w:val="24"/>
          <w:lang w:eastAsia="en-GB"/>
        </w:rPr>
        <w:t xml:space="preserve"> Anti-virus,</w:t>
      </w:r>
      <w:r w:rsidRPr="00650D1E">
        <w:rPr>
          <w:rFonts w:ascii="Times New Roman" w:eastAsia="Times New Roman" w:hAnsi="Times New Roman" w:cs="Times New Roman"/>
          <w:sz w:val="24"/>
          <w:szCs w:val="24"/>
          <w:lang w:eastAsia="en-GB"/>
        </w:rPr>
        <w:t xml:space="preserve"> Enterprise resource planning (ERP), customer relationship management (CRM), productivity applications and more.</w:t>
      </w:r>
    </w:p>
    <w:p w14:paraId="14E0685D" w14:textId="00DC6C55" w:rsidR="002F01FA" w:rsidRPr="00650D1E" w:rsidRDefault="002F01FA" w:rsidP="006D4601">
      <w:pPr>
        <w:pStyle w:val="ListParagraph"/>
        <w:numPr>
          <w:ilvl w:val="0"/>
          <w:numId w:val="9"/>
        </w:numPr>
        <w:spacing w:before="60" w:after="60" w:line="276" w:lineRule="auto"/>
        <w:contextualSpacing w:val="0"/>
        <w:jc w:val="both"/>
        <w:rPr>
          <w:rFonts w:ascii="Times New Roman" w:eastAsia="Times New Roman" w:hAnsi="Times New Roman" w:cs="Times New Roman"/>
          <w:sz w:val="24"/>
          <w:szCs w:val="24"/>
          <w:lang w:eastAsia="en-GB"/>
        </w:rPr>
      </w:pPr>
      <w:r w:rsidRPr="00650D1E">
        <w:rPr>
          <w:rFonts w:ascii="Times New Roman" w:eastAsia="Times New Roman" w:hAnsi="Times New Roman" w:cs="Times New Roman"/>
          <w:b/>
          <w:sz w:val="24"/>
          <w:szCs w:val="24"/>
          <w:lang w:eastAsia="en-GB"/>
        </w:rPr>
        <w:t>Network</w:t>
      </w:r>
      <w:r w:rsidRPr="00650D1E">
        <w:rPr>
          <w:rFonts w:ascii="Times New Roman" w:eastAsia="Times New Roman" w:hAnsi="Times New Roman" w:cs="Times New Roman"/>
          <w:sz w:val="24"/>
          <w:szCs w:val="24"/>
          <w:lang w:eastAsia="en-GB"/>
        </w:rPr>
        <w:t xml:space="preserve">: </w:t>
      </w:r>
      <w:r w:rsidR="002626F3">
        <w:rPr>
          <w:rFonts w:ascii="Times New Roman" w:eastAsia="Times New Roman" w:hAnsi="Times New Roman" w:cs="Times New Roman"/>
          <w:sz w:val="24"/>
          <w:szCs w:val="24"/>
          <w:lang w:eastAsia="en-GB"/>
        </w:rPr>
        <w:t xml:space="preserve">LAN, </w:t>
      </w:r>
      <w:r w:rsidRPr="00650D1E">
        <w:rPr>
          <w:rFonts w:ascii="Times New Roman" w:eastAsia="Times New Roman" w:hAnsi="Times New Roman" w:cs="Times New Roman"/>
          <w:sz w:val="24"/>
          <w:szCs w:val="24"/>
          <w:lang w:eastAsia="en-GB"/>
        </w:rPr>
        <w:t>Network enablement, internet connectivity,</w:t>
      </w:r>
      <w:r w:rsidR="00A33122">
        <w:rPr>
          <w:rFonts w:ascii="Times New Roman" w:eastAsia="Times New Roman" w:hAnsi="Times New Roman" w:cs="Times New Roman"/>
          <w:sz w:val="24"/>
          <w:szCs w:val="24"/>
          <w:lang w:eastAsia="en-GB"/>
        </w:rPr>
        <w:t xml:space="preserve"> </w:t>
      </w:r>
      <w:r w:rsidR="00A33122" w:rsidRPr="00650D1E">
        <w:rPr>
          <w:rFonts w:ascii="Times New Roman" w:eastAsia="Times New Roman" w:hAnsi="Times New Roman" w:cs="Times New Roman"/>
          <w:sz w:val="24"/>
          <w:szCs w:val="24"/>
          <w:lang w:eastAsia="en-GB"/>
        </w:rPr>
        <w:t>security</w:t>
      </w:r>
      <w:r w:rsidRPr="00650D1E">
        <w:rPr>
          <w:rFonts w:ascii="Times New Roman" w:eastAsia="Times New Roman" w:hAnsi="Times New Roman" w:cs="Times New Roman"/>
          <w:sz w:val="24"/>
          <w:szCs w:val="24"/>
          <w:lang w:eastAsia="en-GB"/>
        </w:rPr>
        <w:t xml:space="preserve"> firewall</w:t>
      </w:r>
      <w:r w:rsidR="002626F3">
        <w:rPr>
          <w:rFonts w:ascii="Times New Roman" w:eastAsia="Times New Roman" w:hAnsi="Times New Roman" w:cs="Times New Roman"/>
          <w:sz w:val="24"/>
          <w:szCs w:val="24"/>
          <w:lang w:eastAsia="en-GB"/>
        </w:rPr>
        <w:t xml:space="preserve"> and </w:t>
      </w:r>
      <w:r w:rsidR="00B444BE">
        <w:rPr>
          <w:rFonts w:ascii="Times New Roman" w:eastAsia="Times New Roman" w:hAnsi="Times New Roman" w:cs="Times New Roman"/>
          <w:sz w:val="24"/>
          <w:szCs w:val="24"/>
          <w:lang w:eastAsia="en-GB"/>
        </w:rPr>
        <w:t>anti-spyware</w:t>
      </w:r>
    </w:p>
    <w:p w14:paraId="43D4A355" w14:textId="3FC39C5D" w:rsidR="00E463F3" w:rsidRPr="00650D1E" w:rsidRDefault="002F01FA" w:rsidP="006D4601">
      <w:pPr>
        <w:pStyle w:val="ListParagraph"/>
        <w:numPr>
          <w:ilvl w:val="0"/>
          <w:numId w:val="9"/>
        </w:numPr>
        <w:spacing w:before="60" w:after="60" w:line="276" w:lineRule="auto"/>
        <w:contextualSpacing w:val="0"/>
        <w:jc w:val="both"/>
        <w:rPr>
          <w:rFonts w:ascii="Times New Roman" w:eastAsia="Times New Roman" w:hAnsi="Times New Roman" w:cs="Times New Roman"/>
          <w:sz w:val="24"/>
          <w:szCs w:val="24"/>
          <w:lang w:eastAsia="en-GB"/>
        </w:rPr>
      </w:pPr>
      <w:r w:rsidRPr="00650D1E">
        <w:rPr>
          <w:rFonts w:ascii="Times New Roman" w:eastAsia="Times New Roman" w:hAnsi="Times New Roman" w:cs="Times New Roman"/>
          <w:b/>
          <w:sz w:val="24"/>
          <w:szCs w:val="24"/>
          <w:lang w:eastAsia="en-GB"/>
        </w:rPr>
        <w:t>Meat-ware</w:t>
      </w:r>
      <w:r w:rsidRPr="00650D1E">
        <w:rPr>
          <w:rFonts w:ascii="Times New Roman" w:eastAsia="Times New Roman" w:hAnsi="Times New Roman" w:cs="Times New Roman"/>
          <w:sz w:val="24"/>
          <w:szCs w:val="24"/>
          <w:lang w:eastAsia="en-GB"/>
        </w:rPr>
        <w:t>: Human users, such as</w:t>
      </w:r>
      <w:r w:rsidR="00AA729C">
        <w:rPr>
          <w:rFonts w:ascii="Times New Roman" w:eastAsia="Times New Roman" w:hAnsi="Times New Roman" w:cs="Times New Roman"/>
          <w:sz w:val="24"/>
          <w:szCs w:val="24"/>
          <w:lang w:eastAsia="en-GB"/>
        </w:rPr>
        <w:t xml:space="preserve"> System Engineers,</w:t>
      </w:r>
      <w:r w:rsidRPr="00650D1E">
        <w:rPr>
          <w:rFonts w:ascii="Times New Roman" w:eastAsia="Times New Roman" w:hAnsi="Times New Roman" w:cs="Times New Roman"/>
          <w:sz w:val="24"/>
          <w:szCs w:val="24"/>
          <w:lang w:eastAsia="en-GB"/>
        </w:rPr>
        <w:t xml:space="preserve"> </w:t>
      </w:r>
      <w:r w:rsidR="00AA729C">
        <w:rPr>
          <w:rFonts w:ascii="Times New Roman" w:eastAsia="Times New Roman" w:hAnsi="Times New Roman" w:cs="Times New Roman"/>
          <w:sz w:val="24"/>
          <w:szCs w:val="24"/>
          <w:lang w:eastAsia="en-GB"/>
        </w:rPr>
        <w:t>N</w:t>
      </w:r>
      <w:r w:rsidRPr="00650D1E">
        <w:rPr>
          <w:rFonts w:ascii="Times New Roman" w:eastAsia="Times New Roman" w:hAnsi="Times New Roman" w:cs="Times New Roman"/>
          <w:sz w:val="24"/>
          <w:szCs w:val="24"/>
          <w:lang w:eastAsia="en-GB"/>
        </w:rPr>
        <w:t xml:space="preserve">etwork </w:t>
      </w:r>
      <w:r w:rsidR="00AA729C">
        <w:rPr>
          <w:rFonts w:ascii="Times New Roman" w:eastAsia="Times New Roman" w:hAnsi="Times New Roman" w:cs="Times New Roman"/>
          <w:sz w:val="24"/>
          <w:szCs w:val="24"/>
          <w:lang w:eastAsia="en-GB"/>
        </w:rPr>
        <w:t>A</w:t>
      </w:r>
      <w:r w:rsidRPr="00650D1E">
        <w:rPr>
          <w:rFonts w:ascii="Times New Roman" w:eastAsia="Times New Roman" w:hAnsi="Times New Roman" w:cs="Times New Roman"/>
          <w:sz w:val="24"/>
          <w:szCs w:val="24"/>
          <w:lang w:eastAsia="en-GB"/>
        </w:rPr>
        <w:t>dministrators (NA),</w:t>
      </w:r>
      <w:r w:rsidR="00AA729C">
        <w:rPr>
          <w:rFonts w:ascii="Times New Roman" w:eastAsia="Times New Roman" w:hAnsi="Times New Roman" w:cs="Times New Roman"/>
          <w:sz w:val="24"/>
          <w:szCs w:val="24"/>
          <w:lang w:eastAsia="en-GB"/>
        </w:rPr>
        <w:t xml:space="preserve"> Database Administrators</w:t>
      </w:r>
      <w:r w:rsidR="00CE4E1E">
        <w:rPr>
          <w:rFonts w:ascii="Times New Roman" w:eastAsia="Times New Roman" w:hAnsi="Times New Roman" w:cs="Times New Roman"/>
          <w:sz w:val="24"/>
          <w:szCs w:val="24"/>
          <w:lang w:eastAsia="en-GB"/>
        </w:rPr>
        <w:t>,</w:t>
      </w:r>
      <w:r w:rsidRPr="00650D1E">
        <w:rPr>
          <w:rFonts w:ascii="Times New Roman" w:eastAsia="Times New Roman" w:hAnsi="Times New Roman" w:cs="Times New Roman"/>
          <w:sz w:val="24"/>
          <w:szCs w:val="24"/>
          <w:lang w:eastAsia="en-GB"/>
        </w:rPr>
        <w:t xml:space="preserve"> </w:t>
      </w:r>
      <w:r w:rsidR="00CE4E1E">
        <w:rPr>
          <w:rFonts w:ascii="Times New Roman" w:eastAsia="Times New Roman" w:hAnsi="Times New Roman" w:cs="Times New Roman"/>
          <w:sz w:val="24"/>
          <w:szCs w:val="24"/>
          <w:lang w:eastAsia="en-GB"/>
        </w:rPr>
        <w:t>Web Masters</w:t>
      </w:r>
      <w:r w:rsidR="00F32F06">
        <w:rPr>
          <w:rFonts w:ascii="Times New Roman" w:eastAsia="Times New Roman" w:hAnsi="Times New Roman" w:cs="Times New Roman"/>
          <w:sz w:val="24"/>
          <w:szCs w:val="24"/>
          <w:lang w:eastAsia="en-GB"/>
        </w:rPr>
        <w:t>, Cyber Security Experts</w:t>
      </w:r>
      <w:r w:rsidRPr="00650D1E">
        <w:rPr>
          <w:rFonts w:ascii="Times New Roman" w:eastAsia="Times New Roman" w:hAnsi="Times New Roman" w:cs="Times New Roman"/>
          <w:sz w:val="24"/>
          <w:szCs w:val="24"/>
          <w:lang w:eastAsia="en-GB"/>
        </w:rPr>
        <w:t xml:space="preserve"> and end users with access to any IT appliance or service are also part of an IT infrastructure, specifically with the advent of user-centric IT service development.</w:t>
      </w:r>
    </w:p>
    <w:p w14:paraId="03E90C1C" w14:textId="1CB8B275" w:rsidR="00500500" w:rsidRPr="00650D1E" w:rsidRDefault="00500500" w:rsidP="00650D1E">
      <w:pPr>
        <w:spacing w:before="60" w:after="60" w:line="276" w:lineRule="auto"/>
        <w:jc w:val="both"/>
        <w:rPr>
          <w:rFonts w:ascii="Times New Roman" w:eastAsia="Times New Roman" w:hAnsi="Times New Roman" w:cs="Times New Roman"/>
          <w:sz w:val="24"/>
          <w:szCs w:val="24"/>
          <w:lang w:eastAsia="en-GB"/>
        </w:rPr>
      </w:pPr>
      <w:r w:rsidRPr="00650D1E">
        <w:rPr>
          <w:rFonts w:ascii="Times New Roman" w:eastAsia="Times New Roman" w:hAnsi="Times New Roman" w:cs="Times New Roman"/>
          <w:sz w:val="24"/>
          <w:szCs w:val="24"/>
          <w:lang w:eastAsia="en-GB"/>
        </w:rPr>
        <w:t>Specific requirements are detailed below:</w:t>
      </w:r>
    </w:p>
    <w:tbl>
      <w:tblPr>
        <w:tblStyle w:val="TableGrid"/>
        <w:tblW w:w="0" w:type="auto"/>
        <w:tblLook w:val="04A0" w:firstRow="1" w:lastRow="0" w:firstColumn="1" w:lastColumn="0" w:noHBand="0" w:noVBand="1"/>
      </w:tblPr>
      <w:tblGrid>
        <w:gridCol w:w="2268"/>
        <w:gridCol w:w="2434"/>
        <w:gridCol w:w="2136"/>
        <w:gridCol w:w="2178"/>
      </w:tblGrid>
      <w:tr w:rsidR="00B768B1" w14:paraId="5B7A3092" w14:textId="77777777" w:rsidTr="00B768B1">
        <w:trPr>
          <w:tblHeader/>
        </w:trPr>
        <w:tc>
          <w:tcPr>
            <w:tcW w:w="2240" w:type="dxa"/>
            <w:shd w:val="clear" w:color="auto" w:fill="385623" w:themeFill="accent6" w:themeFillShade="80"/>
          </w:tcPr>
          <w:p w14:paraId="26C62C03" w14:textId="22DF371B" w:rsidR="00500500" w:rsidRPr="006F52AD" w:rsidRDefault="00500500" w:rsidP="00500500">
            <w:pPr>
              <w:spacing w:before="60" w:after="60" w:line="300" w:lineRule="auto"/>
              <w:jc w:val="both"/>
              <w:rPr>
                <w:rFonts w:ascii="Times New Roman" w:eastAsia="Times New Roman" w:hAnsi="Times New Roman" w:cs="Times New Roman"/>
                <w:b/>
                <w:color w:val="FFFFFF" w:themeColor="background1"/>
                <w:sz w:val="22"/>
                <w:szCs w:val="22"/>
                <w:lang w:eastAsia="en-GB"/>
              </w:rPr>
            </w:pPr>
            <w:r w:rsidRPr="006F52AD">
              <w:rPr>
                <w:rFonts w:ascii="Times New Roman" w:eastAsia="Times New Roman" w:hAnsi="Times New Roman" w:cs="Times New Roman"/>
                <w:b/>
                <w:color w:val="FFFFFF" w:themeColor="background1"/>
                <w:sz w:val="22"/>
                <w:szCs w:val="22"/>
                <w:lang w:eastAsia="en-GB"/>
              </w:rPr>
              <w:t>Hardware</w:t>
            </w:r>
          </w:p>
        </w:tc>
        <w:tc>
          <w:tcPr>
            <w:tcW w:w="2525" w:type="dxa"/>
            <w:shd w:val="clear" w:color="auto" w:fill="385623" w:themeFill="accent6" w:themeFillShade="80"/>
          </w:tcPr>
          <w:p w14:paraId="1B932604" w14:textId="579B0723" w:rsidR="00500500" w:rsidRPr="006F52AD" w:rsidRDefault="00500500" w:rsidP="00500500">
            <w:pPr>
              <w:spacing w:before="60" w:after="60" w:line="300" w:lineRule="auto"/>
              <w:jc w:val="both"/>
              <w:rPr>
                <w:rFonts w:ascii="Times New Roman" w:eastAsia="Times New Roman" w:hAnsi="Times New Roman" w:cs="Times New Roman"/>
                <w:b/>
                <w:color w:val="FFFFFF" w:themeColor="background1"/>
                <w:sz w:val="22"/>
                <w:szCs w:val="22"/>
                <w:lang w:eastAsia="en-GB"/>
              </w:rPr>
            </w:pPr>
            <w:r w:rsidRPr="006F52AD">
              <w:rPr>
                <w:rFonts w:ascii="Times New Roman" w:eastAsia="Times New Roman" w:hAnsi="Times New Roman" w:cs="Times New Roman"/>
                <w:b/>
                <w:color w:val="FFFFFF" w:themeColor="background1"/>
                <w:sz w:val="22"/>
                <w:szCs w:val="22"/>
                <w:lang w:eastAsia="en-GB"/>
              </w:rPr>
              <w:t>Software</w:t>
            </w:r>
          </w:p>
        </w:tc>
        <w:tc>
          <w:tcPr>
            <w:tcW w:w="2010" w:type="dxa"/>
            <w:shd w:val="clear" w:color="auto" w:fill="385623" w:themeFill="accent6" w:themeFillShade="80"/>
          </w:tcPr>
          <w:p w14:paraId="77262065" w14:textId="5DEED7B5" w:rsidR="00500500" w:rsidRPr="006F52AD" w:rsidRDefault="00500500" w:rsidP="00500500">
            <w:pPr>
              <w:spacing w:before="60" w:after="60" w:line="300" w:lineRule="auto"/>
              <w:jc w:val="both"/>
              <w:rPr>
                <w:rFonts w:ascii="Times New Roman" w:eastAsia="Times New Roman" w:hAnsi="Times New Roman" w:cs="Times New Roman"/>
                <w:b/>
                <w:color w:val="FFFFFF" w:themeColor="background1"/>
                <w:sz w:val="22"/>
                <w:szCs w:val="22"/>
                <w:lang w:eastAsia="en-GB"/>
              </w:rPr>
            </w:pPr>
            <w:r w:rsidRPr="006F52AD">
              <w:rPr>
                <w:rFonts w:ascii="Times New Roman" w:eastAsia="Times New Roman" w:hAnsi="Times New Roman" w:cs="Times New Roman"/>
                <w:b/>
                <w:color w:val="FFFFFF" w:themeColor="background1"/>
                <w:sz w:val="22"/>
                <w:szCs w:val="22"/>
                <w:lang w:eastAsia="en-GB"/>
              </w:rPr>
              <w:t>Network</w:t>
            </w:r>
          </w:p>
        </w:tc>
        <w:tc>
          <w:tcPr>
            <w:tcW w:w="2241" w:type="dxa"/>
            <w:shd w:val="clear" w:color="auto" w:fill="385623" w:themeFill="accent6" w:themeFillShade="80"/>
          </w:tcPr>
          <w:p w14:paraId="0CB5C4B2" w14:textId="5EBD4DF3" w:rsidR="00500500" w:rsidRPr="006F52AD" w:rsidRDefault="004D568C" w:rsidP="00500500">
            <w:pPr>
              <w:spacing w:before="60" w:after="60" w:line="300" w:lineRule="auto"/>
              <w:jc w:val="both"/>
              <w:rPr>
                <w:rFonts w:ascii="Times New Roman" w:eastAsia="Times New Roman" w:hAnsi="Times New Roman" w:cs="Times New Roman"/>
                <w:b/>
                <w:color w:val="FFFFFF" w:themeColor="background1"/>
                <w:sz w:val="22"/>
                <w:szCs w:val="22"/>
                <w:lang w:eastAsia="en-GB"/>
              </w:rPr>
            </w:pPr>
            <w:r>
              <w:rPr>
                <w:rFonts w:ascii="Times New Roman" w:eastAsia="Times New Roman" w:hAnsi="Times New Roman" w:cs="Times New Roman"/>
                <w:b/>
                <w:color w:val="FFFFFF" w:themeColor="background1"/>
                <w:sz w:val="22"/>
                <w:szCs w:val="22"/>
                <w:lang w:eastAsia="en-GB"/>
              </w:rPr>
              <w:t>Facilities</w:t>
            </w:r>
          </w:p>
        </w:tc>
      </w:tr>
      <w:tr w:rsidR="00B768B1" w14:paraId="45B5AF56" w14:textId="77777777" w:rsidTr="00B768B1">
        <w:tc>
          <w:tcPr>
            <w:tcW w:w="2240" w:type="dxa"/>
            <w:shd w:val="clear" w:color="auto" w:fill="E2EFD9" w:themeFill="accent6" w:themeFillTint="33"/>
          </w:tcPr>
          <w:p w14:paraId="08CAC755" w14:textId="61731FC1" w:rsidR="00500500" w:rsidRPr="006F52AD"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Laptop computers </w:t>
            </w:r>
          </w:p>
          <w:p w14:paraId="664DBD27" w14:textId="7E1056C8" w:rsidR="00500500" w:rsidRPr="006F52AD"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Desktop computers </w:t>
            </w:r>
          </w:p>
          <w:p w14:paraId="4F5E60A0" w14:textId="7807ED4B" w:rsidR="00500500" w:rsidRPr="006F52AD"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Finger scanners </w:t>
            </w:r>
          </w:p>
          <w:p w14:paraId="72ADC3B2" w14:textId="39347C5A" w:rsidR="00500500" w:rsidRPr="006F52AD"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Web cameras </w:t>
            </w:r>
          </w:p>
          <w:p w14:paraId="0F39813F" w14:textId="43AAD9DE" w:rsidR="00500500" w:rsidRPr="006F52AD"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MODEM</w:t>
            </w:r>
          </w:p>
          <w:p w14:paraId="2C2011D9" w14:textId="41FA2A7E" w:rsidR="00500500" w:rsidRPr="006F52AD"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Printers </w:t>
            </w:r>
          </w:p>
          <w:p w14:paraId="65598201" w14:textId="50B8B53A" w:rsidR="00500500" w:rsidRPr="006F52AD"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Giant Photocopiers</w:t>
            </w:r>
          </w:p>
          <w:p w14:paraId="35DD47D7" w14:textId="61D3595F" w:rsidR="00500500" w:rsidRPr="006F52AD"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Flash drives </w:t>
            </w:r>
          </w:p>
          <w:p w14:paraId="0519D707" w14:textId="7589AC95" w:rsidR="00500500" w:rsidRPr="006F52AD"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External Hard drives </w:t>
            </w:r>
          </w:p>
          <w:p w14:paraId="7A150384" w14:textId="5C118056" w:rsidR="00500500" w:rsidRPr="006F52AD"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55 Inches Smart TV </w:t>
            </w:r>
          </w:p>
          <w:p w14:paraId="1334DC50" w14:textId="2D4ECA8F" w:rsidR="00500500" w:rsidRPr="006F52AD"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Server(s) </w:t>
            </w:r>
          </w:p>
          <w:p w14:paraId="6DF49831" w14:textId="06942A80" w:rsidR="00500500" w:rsidRPr="006F52AD"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Router(s) </w:t>
            </w:r>
          </w:p>
          <w:p w14:paraId="5B7F734E" w14:textId="55892A80" w:rsidR="00500500" w:rsidRPr="006F52AD"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Rack </w:t>
            </w:r>
          </w:p>
          <w:p w14:paraId="43775991" w14:textId="50DE04CA" w:rsidR="00500500" w:rsidRDefault="0050050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Switch </w:t>
            </w:r>
          </w:p>
          <w:p w14:paraId="706A8CED" w14:textId="1A30AE14" w:rsidR="00650AED" w:rsidRDefault="00650AED"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Pr>
                <w:rFonts w:ascii="Times New Roman" w:eastAsia="Times New Roman" w:hAnsi="Times New Roman" w:cs="Times New Roman"/>
                <w:lang w:eastAsia="en-GB"/>
              </w:rPr>
              <w:t>Complete Hardware</w:t>
            </w:r>
            <w:r w:rsidR="005D059C">
              <w:rPr>
                <w:rFonts w:ascii="Times New Roman" w:eastAsia="Times New Roman" w:hAnsi="Times New Roman" w:cs="Times New Roman"/>
                <w:lang w:eastAsia="en-GB"/>
              </w:rPr>
              <w:t xml:space="preserve">/Network Troubleshooting Kits </w:t>
            </w:r>
          </w:p>
          <w:p w14:paraId="5892F4CE" w14:textId="173E5FBE" w:rsidR="00362E79" w:rsidRDefault="00362E79"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Pr>
                <w:rFonts w:ascii="Times New Roman" w:eastAsia="Times New Roman" w:hAnsi="Times New Roman" w:cs="Times New Roman"/>
                <w:lang w:eastAsia="en-GB"/>
              </w:rPr>
              <w:t>Projector</w:t>
            </w:r>
          </w:p>
          <w:p w14:paraId="4EEBB0D9" w14:textId="75ACB532" w:rsidR="00204EF0" w:rsidRDefault="00204EF0" w:rsidP="006D4601">
            <w:pPr>
              <w:pStyle w:val="ListParagraph"/>
              <w:numPr>
                <w:ilvl w:val="0"/>
                <w:numId w:val="10"/>
              </w:numPr>
              <w:spacing w:before="60" w:after="60" w:line="300" w:lineRule="auto"/>
              <w:ind w:left="330" w:hanging="270"/>
              <w:jc w:val="both"/>
              <w:rPr>
                <w:rFonts w:ascii="Times New Roman" w:eastAsia="Times New Roman" w:hAnsi="Times New Roman" w:cs="Times New Roman"/>
                <w:lang w:eastAsia="en-GB"/>
              </w:rPr>
            </w:pPr>
            <w:r>
              <w:rPr>
                <w:rFonts w:ascii="Times New Roman" w:eastAsia="Times New Roman" w:hAnsi="Times New Roman" w:cs="Times New Roman"/>
                <w:lang w:eastAsia="en-GB"/>
              </w:rPr>
              <w:t>Digital Cameras</w:t>
            </w:r>
            <w:r w:rsidR="008C6221">
              <w:rPr>
                <w:rFonts w:ascii="Times New Roman" w:eastAsia="Times New Roman" w:hAnsi="Times New Roman" w:cs="Times New Roman"/>
                <w:lang w:eastAsia="en-GB"/>
              </w:rPr>
              <w:t>/</w:t>
            </w:r>
            <w:r w:rsidR="00622311">
              <w:rPr>
                <w:rFonts w:ascii="Times New Roman" w:eastAsia="Times New Roman" w:hAnsi="Times New Roman" w:cs="Times New Roman"/>
                <w:lang w:eastAsia="en-GB"/>
              </w:rPr>
              <w:t>Camcorders</w:t>
            </w:r>
          </w:p>
          <w:p w14:paraId="5602250D" w14:textId="77777777" w:rsidR="00622311" w:rsidRPr="006F52AD" w:rsidRDefault="00622311" w:rsidP="00622311">
            <w:pPr>
              <w:pStyle w:val="ListParagraph"/>
              <w:spacing w:before="60" w:after="60" w:line="300" w:lineRule="auto"/>
              <w:ind w:left="330"/>
              <w:jc w:val="both"/>
              <w:rPr>
                <w:rFonts w:ascii="Times New Roman" w:eastAsia="Times New Roman" w:hAnsi="Times New Roman" w:cs="Times New Roman"/>
                <w:lang w:eastAsia="en-GB"/>
              </w:rPr>
            </w:pPr>
          </w:p>
          <w:p w14:paraId="39E570EC" w14:textId="5DC03121" w:rsidR="00500500" w:rsidRPr="006F52AD" w:rsidRDefault="00500500" w:rsidP="006F52AD">
            <w:pPr>
              <w:pStyle w:val="ListParagraph"/>
              <w:spacing w:before="60" w:after="60" w:line="300" w:lineRule="auto"/>
              <w:ind w:left="330"/>
              <w:jc w:val="both"/>
              <w:rPr>
                <w:rFonts w:ascii="Times New Roman" w:eastAsia="Times New Roman" w:hAnsi="Times New Roman" w:cs="Times New Roman"/>
                <w:lang w:eastAsia="en-GB"/>
              </w:rPr>
            </w:pPr>
          </w:p>
        </w:tc>
        <w:tc>
          <w:tcPr>
            <w:tcW w:w="2525" w:type="dxa"/>
            <w:shd w:val="clear" w:color="auto" w:fill="E2EFD9" w:themeFill="accent6" w:themeFillTint="33"/>
          </w:tcPr>
          <w:p w14:paraId="393DCB17" w14:textId="77777777" w:rsidR="00500500" w:rsidRPr="006F52AD" w:rsidRDefault="00500500"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License Operating system </w:t>
            </w:r>
          </w:p>
          <w:p w14:paraId="12A51623" w14:textId="77777777" w:rsidR="00500500" w:rsidRPr="006F52AD" w:rsidRDefault="00500500"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Office applications </w:t>
            </w:r>
          </w:p>
          <w:p w14:paraId="624EFBF4" w14:textId="77777777" w:rsidR="00500500" w:rsidRPr="006F52AD" w:rsidRDefault="00500500"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Anti-viruses </w:t>
            </w:r>
          </w:p>
          <w:p w14:paraId="0B24A52C" w14:textId="77777777" w:rsidR="00500500" w:rsidRPr="006F52AD" w:rsidRDefault="00500500"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Adobe Premier Suits </w:t>
            </w:r>
          </w:p>
          <w:p w14:paraId="17E1412F" w14:textId="77777777" w:rsidR="00500500" w:rsidRPr="006F52AD" w:rsidRDefault="00500500"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Overall Scheme’s Operations and Information System Software (Health Insurance Software)</w:t>
            </w:r>
          </w:p>
          <w:p w14:paraId="378E6464" w14:textId="77777777" w:rsidR="00500500" w:rsidRPr="006F52AD" w:rsidRDefault="00500500"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Call </w:t>
            </w:r>
            <w:proofErr w:type="spellStart"/>
            <w:r w:rsidRPr="006F52AD">
              <w:rPr>
                <w:rFonts w:ascii="Times New Roman" w:eastAsia="Times New Roman" w:hAnsi="Times New Roman" w:cs="Times New Roman"/>
                <w:lang w:eastAsia="en-GB"/>
              </w:rPr>
              <w:t>Center</w:t>
            </w:r>
            <w:proofErr w:type="spellEnd"/>
            <w:r w:rsidRPr="006F52AD">
              <w:rPr>
                <w:rFonts w:ascii="Times New Roman" w:eastAsia="Times New Roman" w:hAnsi="Times New Roman" w:cs="Times New Roman"/>
                <w:lang w:eastAsia="en-GB"/>
              </w:rPr>
              <w:t xml:space="preserve"> Customer Relations Management (CRM) Software</w:t>
            </w:r>
          </w:p>
          <w:p w14:paraId="6CAE32A2" w14:textId="77777777" w:rsidR="00500500" w:rsidRPr="006F52AD" w:rsidRDefault="00500500"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MySQL </w:t>
            </w:r>
            <w:proofErr w:type="spellStart"/>
            <w:r w:rsidRPr="006F52AD">
              <w:rPr>
                <w:rFonts w:ascii="Times New Roman" w:eastAsia="Times New Roman" w:hAnsi="Times New Roman" w:cs="Times New Roman"/>
                <w:lang w:eastAsia="en-GB"/>
              </w:rPr>
              <w:t>perfectual</w:t>
            </w:r>
            <w:proofErr w:type="spellEnd"/>
            <w:r w:rsidRPr="006F52AD">
              <w:rPr>
                <w:rFonts w:ascii="Times New Roman" w:eastAsia="Times New Roman" w:hAnsi="Times New Roman" w:cs="Times New Roman"/>
                <w:lang w:eastAsia="en-GB"/>
              </w:rPr>
              <w:t xml:space="preserve"> License Cluster Carrier Grade Edition</w:t>
            </w:r>
          </w:p>
          <w:p w14:paraId="71D956AD" w14:textId="77777777" w:rsidR="00500500" w:rsidRPr="006F52AD" w:rsidRDefault="00500500"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Oracle Java SE Advance for independent S/W vendors</w:t>
            </w:r>
          </w:p>
          <w:p w14:paraId="39DF255B" w14:textId="77777777" w:rsidR="00500500" w:rsidRPr="006F52AD" w:rsidRDefault="00500500"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Fulcrum Source Code</w:t>
            </w:r>
          </w:p>
          <w:p w14:paraId="40A8ED4C" w14:textId="77777777" w:rsidR="00500500" w:rsidRPr="006F52AD" w:rsidRDefault="00500500"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Form Builder Application Package (Jot form 2017 Version)</w:t>
            </w:r>
          </w:p>
          <w:p w14:paraId="4BA9D0E1" w14:textId="77777777" w:rsidR="00500500" w:rsidRDefault="00500500"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lastRenderedPageBreak/>
              <w:t>Mapping Software and Blocks</w:t>
            </w:r>
          </w:p>
          <w:p w14:paraId="3229E0D5" w14:textId="5DB84E89" w:rsidR="000F712E" w:rsidRPr="006F52AD" w:rsidRDefault="000F712E"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Pr>
                <w:rFonts w:ascii="Times New Roman" w:eastAsia="Times New Roman" w:hAnsi="Times New Roman" w:cs="Times New Roman"/>
                <w:lang w:eastAsia="en-GB"/>
              </w:rPr>
              <w:t>Anti-spyware</w:t>
            </w:r>
          </w:p>
        </w:tc>
        <w:tc>
          <w:tcPr>
            <w:tcW w:w="2010" w:type="dxa"/>
            <w:shd w:val="clear" w:color="auto" w:fill="E2EFD9" w:themeFill="accent6" w:themeFillTint="33"/>
          </w:tcPr>
          <w:p w14:paraId="2158B73D" w14:textId="77777777" w:rsidR="004D568C" w:rsidRPr="006F52AD" w:rsidRDefault="004D568C"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lastRenderedPageBreak/>
              <w:t xml:space="preserve">Internet Connectivity </w:t>
            </w:r>
          </w:p>
          <w:p w14:paraId="637A5F72" w14:textId="77777777" w:rsidR="004D568C" w:rsidRPr="006F52AD" w:rsidRDefault="004D568C"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Firewalls/Securities</w:t>
            </w:r>
          </w:p>
          <w:p w14:paraId="68AC92C5" w14:textId="77777777" w:rsidR="004D568C" w:rsidRPr="006F52AD" w:rsidRDefault="004D568C"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LAN/WAN</w:t>
            </w:r>
          </w:p>
          <w:p w14:paraId="0BA30FB8" w14:textId="77777777" w:rsidR="00500500" w:rsidRPr="006F52AD" w:rsidRDefault="00500500" w:rsidP="006F52AD">
            <w:pPr>
              <w:spacing w:before="60" w:after="60" w:line="300" w:lineRule="auto"/>
              <w:ind w:left="331"/>
              <w:jc w:val="both"/>
              <w:rPr>
                <w:rFonts w:ascii="Times New Roman" w:eastAsia="Times New Roman" w:hAnsi="Times New Roman" w:cs="Times New Roman"/>
                <w:lang w:eastAsia="en-GB"/>
              </w:rPr>
            </w:pPr>
          </w:p>
        </w:tc>
        <w:tc>
          <w:tcPr>
            <w:tcW w:w="2241" w:type="dxa"/>
            <w:shd w:val="clear" w:color="auto" w:fill="E2EFD9" w:themeFill="accent6" w:themeFillTint="33"/>
          </w:tcPr>
          <w:p w14:paraId="4C7A3020" w14:textId="3B968F71" w:rsidR="004D568C" w:rsidRPr="006F52AD" w:rsidRDefault="004D568C"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Air Conditioning Units</w:t>
            </w:r>
          </w:p>
          <w:p w14:paraId="06952308" w14:textId="77777777" w:rsidR="004D568C" w:rsidRPr="006F52AD" w:rsidRDefault="004D568C"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Data centre utilities and tools</w:t>
            </w:r>
          </w:p>
          <w:p w14:paraId="226D907F" w14:textId="77777777" w:rsidR="004D568C" w:rsidRPr="006F52AD" w:rsidRDefault="004D568C"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Standard raised floor and cable management</w:t>
            </w:r>
          </w:p>
          <w:p w14:paraId="604D2084" w14:textId="77777777" w:rsidR="004D568C" w:rsidRPr="006F52AD" w:rsidRDefault="004D568C"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CCTV and surveillance systems</w:t>
            </w:r>
          </w:p>
          <w:p w14:paraId="09E553A1" w14:textId="77777777" w:rsidR="004D568C" w:rsidRPr="006F52AD" w:rsidRDefault="004D568C" w:rsidP="006D4601">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Biometric locks, mantraps and motion detector.</w:t>
            </w:r>
          </w:p>
          <w:p w14:paraId="3345082C" w14:textId="77777777" w:rsidR="008F1988" w:rsidRDefault="004D568C" w:rsidP="008F1988">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sidRPr="006F52AD">
              <w:rPr>
                <w:rFonts w:ascii="Times New Roman" w:eastAsia="Times New Roman" w:hAnsi="Times New Roman" w:cs="Times New Roman"/>
                <w:lang w:eastAsia="en-GB"/>
              </w:rPr>
              <w:t xml:space="preserve">Power supply management systems, inverters, phase corrector, stabilizers, battery banks, etc </w:t>
            </w:r>
          </w:p>
          <w:p w14:paraId="099EAC23" w14:textId="1EEED01D" w:rsidR="00500500" w:rsidRPr="008F1988" w:rsidRDefault="00A77013" w:rsidP="008F1988">
            <w:pPr>
              <w:pStyle w:val="ListParagraph"/>
              <w:numPr>
                <w:ilvl w:val="0"/>
                <w:numId w:val="10"/>
              </w:numPr>
              <w:autoSpaceDE w:val="0"/>
              <w:autoSpaceDN w:val="0"/>
              <w:adjustRightInd w:val="0"/>
              <w:spacing w:before="60" w:after="60" w:line="300" w:lineRule="auto"/>
              <w:ind w:left="331"/>
              <w:contextualSpacing w:val="0"/>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Security </w:t>
            </w:r>
            <w:r w:rsidR="008F1988" w:rsidRPr="008F1988">
              <w:rPr>
                <w:rFonts w:ascii="Times New Roman" w:eastAsia="Times New Roman" w:hAnsi="Times New Roman" w:cs="Times New Roman"/>
                <w:lang w:eastAsia="en-GB"/>
              </w:rPr>
              <w:t>Safe</w:t>
            </w:r>
          </w:p>
        </w:tc>
      </w:tr>
    </w:tbl>
    <w:p w14:paraId="26CC13EF" w14:textId="77777777" w:rsidR="00500500" w:rsidRPr="006F52AD" w:rsidRDefault="00500500" w:rsidP="006F52AD">
      <w:pPr>
        <w:spacing w:before="60" w:after="60" w:line="300" w:lineRule="auto"/>
        <w:jc w:val="both"/>
        <w:rPr>
          <w:rFonts w:ascii="Times New Roman" w:eastAsia="Times New Roman" w:hAnsi="Times New Roman" w:cs="Times New Roman"/>
          <w:sz w:val="22"/>
          <w:szCs w:val="22"/>
          <w:lang w:eastAsia="en-GB"/>
        </w:rPr>
      </w:pPr>
    </w:p>
    <w:p w14:paraId="0696FEE9" w14:textId="69BDD848" w:rsidR="00C63A01" w:rsidRPr="00B31486" w:rsidRDefault="00C63A01" w:rsidP="00500500">
      <w:pPr>
        <w:spacing w:before="60" w:after="60" w:line="300" w:lineRule="auto"/>
        <w:rPr>
          <w:rFonts w:ascii="Times New Roman" w:hAnsi="Times New Roman" w:cs="Times New Roman"/>
          <w:b/>
          <w:sz w:val="24"/>
          <w:szCs w:val="24"/>
        </w:rPr>
      </w:pPr>
    </w:p>
    <w:p w14:paraId="699F6F00" w14:textId="4CB17632" w:rsidR="00DF5679" w:rsidRPr="00B31486" w:rsidRDefault="00351023" w:rsidP="006F52AD">
      <w:pPr>
        <w:pStyle w:val="Heading1"/>
        <w:spacing w:after="120"/>
        <w:ind w:hanging="720"/>
      </w:pPr>
      <w:bookmarkStart w:id="30" w:name="_Toc25230447"/>
      <w:bookmarkStart w:id="31" w:name="_Toc25230542"/>
      <w:bookmarkStart w:id="32" w:name="_Toc25230915"/>
      <w:bookmarkStart w:id="33" w:name="_Toc25231080"/>
      <w:bookmarkStart w:id="34" w:name="_Toc25232308"/>
      <w:bookmarkStart w:id="35" w:name="_Toc25230448"/>
      <w:bookmarkStart w:id="36" w:name="_Toc25230543"/>
      <w:bookmarkStart w:id="37" w:name="_Toc25230916"/>
      <w:bookmarkStart w:id="38" w:name="_Toc25231081"/>
      <w:bookmarkStart w:id="39" w:name="_Toc25232309"/>
      <w:bookmarkStart w:id="40" w:name="_Toc25230449"/>
      <w:bookmarkStart w:id="41" w:name="_Toc25230544"/>
      <w:bookmarkStart w:id="42" w:name="_Toc25230917"/>
      <w:bookmarkStart w:id="43" w:name="_Toc25231082"/>
      <w:bookmarkStart w:id="44" w:name="_Toc25232310"/>
      <w:bookmarkStart w:id="45" w:name="_Toc25230450"/>
      <w:bookmarkStart w:id="46" w:name="_Toc25230545"/>
      <w:bookmarkStart w:id="47" w:name="_Toc25230918"/>
      <w:bookmarkStart w:id="48" w:name="_Toc25231083"/>
      <w:bookmarkStart w:id="49" w:name="_Toc25232311"/>
      <w:bookmarkStart w:id="50" w:name="_Toc25230451"/>
      <w:bookmarkStart w:id="51" w:name="_Toc25230546"/>
      <w:bookmarkStart w:id="52" w:name="_Toc25230919"/>
      <w:bookmarkStart w:id="53" w:name="_Toc25231084"/>
      <w:bookmarkStart w:id="54" w:name="_Toc25232312"/>
      <w:bookmarkStart w:id="55" w:name="_Toc25230452"/>
      <w:bookmarkStart w:id="56" w:name="_Toc25230547"/>
      <w:bookmarkStart w:id="57" w:name="_Toc25230920"/>
      <w:bookmarkStart w:id="58" w:name="_Toc25231085"/>
      <w:bookmarkStart w:id="59" w:name="_Toc25232313"/>
      <w:bookmarkStart w:id="60" w:name="_Toc25230453"/>
      <w:bookmarkStart w:id="61" w:name="_Toc25230548"/>
      <w:bookmarkStart w:id="62" w:name="_Toc25230921"/>
      <w:bookmarkStart w:id="63" w:name="_Toc25231086"/>
      <w:bookmarkStart w:id="64" w:name="_Toc25232314"/>
      <w:bookmarkStart w:id="65" w:name="_Toc25230454"/>
      <w:bookmarkStart w:id="66" w:name="_Toc25230549"/>
      <w:bookmarkStart w:id="67" w:name="_Toc25230922"/>
      <w:bookmarkStart w:id="68" w:name="_Toc25231087"/>
      <w:bookmarkStart w:id="69" w:name="_Toc25232315"/>
      <w:bookmarkStart w:id="70" w:name="_Toc25230455"/>
      <w:bookmarkStart w:id="71" w:name="_Toc25230550"/>
      <w:bookmarkStart w:id="72" w:name="_Toc25230923"/>
      <w:bookmarkStart w:id="73" w:name="_Toc25231088"/>
      <w:bookmarkStart w:id="74" w:name="_Toc25232316"/>
      <w:bookmarkStart w:id="75" w:name="_Toc25230456"/>
      <w:bookmarkStart w:id="76" w:name="_Toc25230551"/>
      <w:bookmarkStart w:id="77" w:name="_Toc25230924"/>
      <w:bookmarkStart w:id="78" w:name="_Toc25231089"/>
      <w:bookmarkStart w:id="79" w:name="_Toc25232317"/>
      <w:bookmarkStart w:id="80" w:name="_Toc25230457"/>
      <w:bookmarkStart w:id="81" w:name="_Toc25230552"/>
      <w:bookmarkStart w:id="82" w:name="_Toc25230925"/>
      <w:bookmarkStart w:id="83" w:name="_Toc25231090"/>
      <w:bookmarkStart w:id="84" w:name="_Toc25232318"/>
      <w:bookmarkStart w:id="85" w:name="_Toc25230458"/>
      <w:bookmarkStart w:id="86" w:name="_Toc25230553"/>
      <w:bookmarkStart w:id="87" w:name="_Toc25230926"/>
      <w:bookmarkStart w:id="88" w:name="_Toc25231091"/>
      <w:bookmarkStart w:id="89" w:name="_Toc25232319"/>
      <w:bookmarkStart w:id="90" w:name="_Toc25230459"/>
      <w:bookmarkStart w:id="91" w:name="_Toc25230554"/>
      <w:bookmarkStart w:id="92" w:name="_Toc25230927"/>
      <w:bookmarkStart w:id="93" w:name="_Toc25231092"/>
      <w:bookmarkStart w:id="94" w:name="_Toc25232320"/>
      <w:bookmarkStart w:id="95" w:name="_Toc25230460"/>
      <w:bookmarkStart w:id="96" w:name="_Toc25230555"/>
      <w:bookmarkStart w:id="97" w:name="_Toc25230928"/>
      <w:bookmarkStart w:id="98" w:name="_Toc25231093"/>
      <w:bookmarkStart w:id="99" w:name="_Toc25232321"/>
      <w:bookmarkStart w:id="100" w:name="_Toc25230461"/>
      <w:bookmarkStart w:id="101" w:name="_Toc25230556"/>
      <w:bookmarkStart w:id="102" w:name="_Toc25230929"/>
      <w:bookmarkStart w:id="103" w:name="_Toc25231094"/>
      <w:bookmarkStart w:id="104" w:name="_Toc25232322"/>
      <w:bookmarkStart w:id="105" w:name="_Toc25230462"/>
      <w:bookmarkStart w:id="106" w:name="_Toc25230557"/>
      <w:bookmarkStart w:id="107" w:name="_Toc25230930"/>
      <w:bookmarkStart w:id="108" w:name="_Toc25231095"/>
      <w:bookmarkStart w:id="109" w:name="_Toc25232323"/>
      <w:bookmarkStart w:id="110" w:name="_Toc25230463"/>
      <w:bookmarkStart w:id="111" w:name="_Toc25230558"/>
      <w:bookmarkStart w:id="112" w:name="_Toc25230931"/>
      <w:bookmarkStart w:id="113" w:name="_Toc25231096"/>
      <w:bookmarkStart w:id="114" w:name="_Toc25232324"/>
      <w:bookmarkStart w:id="115" w:name="_Toc25230464"/>
      <w:bookmarkStart w:id="116" w:name="_Toc25230559"/>
      <w:bookmarkStart w:id="117" w:name="_Toc25230932"/>
      <w:bookmarkStart w:id="118" w:name="_Toc25231097"/>
      <w:bookmarkStart w:id="119" w:name="_Toc25232325"/>
      <w:bookmarkStart w:id="120" w:name="_Toc25230465"/>
      <w:bookmarkStart w:id="121" w:name="_Toc25230560"/>
      <w:bookmarkStart w:id="122" w:name="_Toc25230933"/>
      <w:bookmarkStart w:id="123" w:name="_Toc25231098"/>
      <w:bookmarkStart w:id="124" w:name="_Toc25232326"/>
      <w:bookmarkStart w:id="125" w:name="_Toc25230466"/>
      <w:bookmarkStart w:id="126" w:name="_Toc25230561"/>
      <w:bookmarkStart w:id="127" w:name="_Toc25230934"/>
      <w:bookmarkStart w:id="128" w:name="_Toc25231099"/>
      <w:bookmarkStart w:id="129" w:name="_Toc25232327"/>
      <w:bookmarkStart w:id="130" w:name="_Toc25230467"/>
      <w:bookmarkStart w:id="131" w:name="_Toc25230562"/>
      <w:bookmarkStart w:id="132" w:name="_Toc25230935"/>
      <w:bookmarkStart w:id="133" w:name="_Toc25231100"/>
      <w:bookmarkStart w:id="134" w:name="_Toc25232328"/>
      <w:bookmarkStart w:id="135" w:name="_Toc25230468"/>
      <w:bookmarkStart w:id="136" w:name="_Toc25230563"/>
      <w:bookmarkStart w:id="137" w:name="_Toc25230936"/>
      <w:bookmarkStart w:id="138" w:name="_Toc25231101"/>
      <w:bookmarkStart w:id="139" w:name="_Toc25232329"/>
      <w:bookmarkStart w:id="140" w:name="_Toc25230469"/>
      <w:bookmarkStart w:id="141" w:name="_Toc25230564"/>
      <w:bookmarkStart w:id="142" w:name="_Toc25230937"/>
      <w:bookmarkStart w:id="143" w:name="_Toc25231102"/>
      <w:bookmarkStart w:id="144" w:name="_Toc25232330"/>
      <w:bookmarkStart w:id="145" w:name="_Toc25230470"/>
      <w:bookmarkStart w:id="146" w:name="_Toc25230565"/>
      <w:bookmarkStart w:id="147" w:name="_Toc25230938"/>
      <w:bookmarkStart w:id="148" w:name="_Toc25231103"/>
      <w:bookmarkStart w:id="149" w:name="_Toc25232331"/>
      <w:bookmarkStart w:id="150" w:name="_Toc25230471"/>
      <w:bookmarkStart w:id="151" w:name="_Toc25230566"/>
      <w:bookmarkStart w:id="152" w:name="_Toc25230939"/>
      <w:bookmarkStart w:id="153" w:name="_Toc25231104"/>
      <w:bookmarkStart w:id="154" w:name="_Toc25232332"/>
      <w:bookmarkStart w:id="155" w:name="_Toc25230472"/>
      <w:bookmarkStart w:id="156" w:name="_Toc25230567"/>
      <w:bookmarkStart w:id="157" w:name="_Toc25230940"/>
      <w:bookmarkStart w:id="158" w:name="_Toc25231105"/>
      <w:bookmarkStart w:id="159" w:name="_Toc25232333"/>
      <w:bookmarkStart w:id="160" w:name="_Toc25230473"/>
      <w:bookmarkStart w:id="161" w:name="_Toc25230568"/>
      <w:bookmarkStart w:id="162" w:name="_Toc25230941"/>
      <w:bookmarkStart w:id="163" w:name="_Toc25231106"/>
      <w:bookmarkStart w:id="164" w:name="_Toc25232334"/>
      <w:bookmarkStart w:id="165" w:name="_Toc25230474"/>
      <w:bookmarkStart w:id="166" w:name="_Toc25230569"/>
      <w:bookmarkStart w:id="167" w:name="_Toc25230942"/>
      <w:bookmarkStart w:id="168" w:name="_Toc25231107"/>
      <w:bookmarkStart w:id="169" w:name="_Toc25232335"/>
      <w:bookmarkStart w:id="170" w:name="_Toc25230475"/>
      <w:bookmarkStart w:id="171" w:name="_Toc25230570"/>
      <w:bookmarkStart w:id="172" w:name="_Toc25230943"/>
      <w:bookmarkStart w:id="173" w:name="_Toc25231108"/>
      <w:bookmarkStart w:id="174" w:name="_Toc25232336"/>
      <w:bookmarkStart w:id="175" w:name="_Toc25230476"/>
      <w:bookmarkStart w:id="176" w:name="_Toc25230571"/>
      <w:bookmarkStart w:id="177" w:name="_Toc25230944"/>
      <w:bookmarkStart w:id="178" w:name="_Toc25231109"/>
      <w:bookmarkStart w:id="179" w:name="_Toc25232337"/>
      <w:bookmarkStart w:id="180" w:name="_Toc25230477"/>
      <w:bookmarkStart w:id="181" w:name="_Toc25230572"/>
      <w:bookmarkStart w:id="182" w:name="_Toc25230945"/>
      <w:bookmarkStart w:id="183" w:name="_Toc25231110"/>
      <w:bookmarkStart w:id="184" w:name="_Toc25232338"/>
      <w:bookmarkStart w:id="185" w:name="_Toc25230478"/>
      <w:bookmarkStart w:id="186" w:name="_Toc25230573"/>
      <w:bookmarkStart w:id="187" w:name="_Toc25230946"/>
      <w:bookmarkStart w:id="188" w:name="_Toc25231111"/>
      <w:bookmarkStart w:id="189" w:name="_Toc25232339"/>
      <w:bookmarkStart w:id="190" w:name="_Toc25230479"/>
      <w:bookmarkStart w:id="191" w:name="_Toc25230574"/>
      <w:bookmarkStart w:id="192" w:name="_Toc25230947"/>
      <w:bookmarkStart w:id="193" w:name="_Toc25231112"/>
      <w:bookmarkStart w:id="194" w:name="_Toc25232340"/>
      <w:bookmarkStart w:id="195" w:name="_Toc4753098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B31486">
        <w:t xml:space="preserve">THE HEALTH INSURANCE </w:t>
      </w:r>
      <w:r w:rsidR="00B768B1">
        <w:t>OPERATIONS</w:t>
      </w:r>
      <w:r w:rsidR="006C3731">
        <w:t xml:space="preserve"> ICT</w:t>
      </w:r>
      <w:r w:rsidR="00B768B1">
        <w:t xml:space="preserve"> SYSTEM</w:t>
      </w:r>
      <w:bookmarkEnd w:id="195"/>
      <w:r w:rsidRPr="00B31486">
        <w:t xml:space="preserve"> </w:t>
      </w:r>
    </w:p>
    <w:p w14:paraId="196E556A" w14:textId="43E97E60" w:rsidR="00E463F3" w:rsidRPr="00B31486" w:rsidRDefault="002D03E9" w:rsidP="00650D1E">
      <w:pPr>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SOCHEMA</w:t>
      </w:r>
      <w:r w:rsidR="001E5FBA" w:rsidRPr="00650D1E">
        <w:rPr>
          <w:rFonts w:ascii="Times New Roman" w:hAnsi="Times New Roman" w:cs="Times New Roman"/>
          <w:sz w:val="24"/>
          <w:szCs w:val="24"/>
        </w:rPr>
        <w:t xml:space="preserve"> shall require that a full package and robust c</w:t>
      </w:r>
      <w:r w:rsidR="00841875" w:rsidRPr="00650D1E">
        <w:rPr>
          <w:rFonts w:ascii="Times New Roman" w:hAnsi="Times New Roman" w:cs="Times New Roman"/>
          <w:sz w:val="24"/>
          <w:szCs w:val="24"/>
        </w:rPr>
        <w:t xml:space="preserve">heck-list of functionalities </w:t>
      </w:r>
      <w:r w:rsidR="001E5FBA" w:rsidRPr="00650D1E">
        <w:rPr>
          <w:rFonts w:ascii="Times New Roman" w:hAnsi="Times New Roman" w:cs="Times New Roman"/>
          <w:sz w:val="24"/>
          <w:szCs w:val="24"/>
        </w:rPr>
        <w:t xml:space="preserve">of a health insurance </w:t>
      </w:r>
      <w:r w:rsidR="00B768B1" w:rsidRPr="00650D1E">
        <w:rPr>
          <w:rFonts w:ascii="Times New Roman" w:hAnsi="Times New Roman" w:cs="Times New Roman"/>
          <w:sz w:val="24"/>
          <w:szCs w:val="24"/>
        </w:rPr>
        <w:t>operations system</w:t>
      </w:r>
      <w:r w:rsidR="001E5FBA" w:rsidRPr="00650D1E">
        <w:rPr>
          <w:rFonts w:ascii="Times New Roman" w:hAnsi="Times New Roman" w:cs="Times New Roman"/>
          <w:sz w:val="24"/>
          <w:szCs w:val="24"/>
        </w:rPr>
        <w:t xml:space="preserve"> </w:t>
      </w:r>
      <w:r w:rsidR="00841875" w:rsidRPr="00650D1E">
        <w:rPr>
          <w:rFonts w:ascii="Times New Roman" w:hAnsi="Times New Roman" w:cs="Times New Roman"/>
          <w:sz w:val="24"/>
          <w:szCs w:val="24"/>
        </w:rPr>
        <w:t xml:space="preserve">includes all </w:t>
      </w:r>
      <w:r w:rsidR="00525116" w:rsidRPr="00650D1E">
        <w:rPr>
          <w:rFonts w:ascii="Times New Roman" w:hAnsi="Times New Roman" w:cs="Times New Roman"/>
          <w:sz w:val="24"/>
          <w:szCs w:val="24"/>
        </w:rPr>
        <w:t xml:space="preserve">that is </w:t>
      </w:r>
      <w:r w:rsidR="00841875" w:rsidRPr="00650D1E">
        <w:rPr>
          <w:rFonts w:ascii="Times New Roman" w:hAnsi="Times New Roman" w:cs="Times New Roman"/>
          <w:sz w:val="24"/>
          <w:szCs w:val="24"/>
        </w:rPr>
        <w:t>listed</w:t>
      </w:r>
      <w:r w:rsidR="000052B6" w:rsidRPr="00650D1E">
        <w:rPr>
          <w:rFonts w:ascii="Times New Roman" w:hAnsi="Times New Roman" w:cs="Times New Roman"/>
          <w:sz w:val="24"/>
          <w:szCs w:val="24"/>
        </w:rPr>
        <w:t xml:space="preserve"> below</w:t>
      </w:r>
      <w:r w:rsidR="00525116" w:rsidRPr="00650D1E">
        <w:rPr>
          <w:rFonts w:ascii="Times New Roman" w:hAnsi="Times New Roman" w:cs="Times New Roman"/>
          <w:sz w:val="24"/>
          <w:szCs w:val="24"/>
        </w:rPr>
        <w:t>,</w:t>
      </w:r>
      <w:r w:rsidR="000052B6" w:rsidRPr="00650D1E">
        <w:rPr>
          <w:rFonts w:ascii="Times New Roman" w:hAnsi="Times New Roman" w:cs="Times New Roman"/>
          <w:sz w:val="24"/>
          <w:szCs w:val="24"/>
        </w:rPr>
        <w:t xml:space="preserve"> which may be modified with </w:t>
      </w:r>
      <w:r w:rsidR="00841875" w:rsidRPr="00650D1E">
        <w:rPr>
          <w:rFonts w:ascii="Times New Roman" w:hAnsi="Times New Roman" w:cs="Times New Roman"/>
          <w:sz w:val="24"/>
          <w:szCs w:val="24"/>
        </w:rPr>
        <w:t>additional functionalities based on needs</w:t>
      </w:r>
      <w:r w:rsidR="00525116" w:rsidRPr="00650D1E">
        <w:rPr>
          <w:rFonts w:ascii="Times New Roman" w:hAnsi="Times New Roman" w:cs="Times New Roman"/>
          <w:sz w:val="24"/>
          <w:szCs w:val="24"/>
        </w:rPr>
        <w:t>, financial capacity of the Agency</w:t>
      </w:r>
      <w:r w:rsidR="00841875" w:rsidRPr="00650D1E">
        <w:rPr>
          <w:rFonts w:ascii="Times New Roman" w:hAnsi="Times New Roman" w:cs="Times New Roman"/>
          <w:sz w:val="24"/>
          <w:szCs w:val="24"/>
        </w:rPr>
        <w:t xml:space="preserve"> and </w:t>
      </w:r>
      <w:r w:rsidR="0016468E" w:rsidRPr="00650D1E">
        <w:rPr>
          <w:rFonts w:ascii="Times New Roman" w:hAnsi="Times New Roman" w:cs="Times New Roman"/>
          <w:sz w:val="24"/>
          <w:szCs w:val="24"/>
        </w:rPr>
        <w:t xml:space="preserve">future </w:t>
      </w:r>
      <w:r w:rsidR="00841875" w:rsidRPr="00650D1E">
        <w:rPr>
          <w:rFonts w:ascii="Times New Roman" w:hAnsi="Times New Roman" w:cs="Times New Roman"/>
          <w:sz w:val="24"/>
          <w:szCs w:val="24"/>
        </w:rPr>
        <w:t xml:space="preserve">scalability. </w:t>
      </w:r>
      <w:r w:rsidR="00E463F3" w:rsidRPr="00650D1E">
        <w:rPr>
          <w:rFonts w:ascii="Times New Roman" w:hAnsi="Times New Roman" w:cs="Times New Roman"/>
          <w:sz w:val="24"/>
          <w:szCs w:val="24"/>
        </w:rPr>
        <w:t xml:space="preserve">The robust </w:t>
      </w:r>
      <w:r w:rsidR="00A015EE" w:rsidRPr="00650D1E">
        <w:rPr>
          <w:rFonts w:ascii="Times New Roman" w:hAnsi="Times New Roman" w:cs="Times New Roman"/>
          <w:sz w:val="24"/>
          <w:szCs w:val="24"/>
        </w:rPr>
        <w:t xml:space="preserve">system </w:t>
      </w:r>
      <w:r w:rsidR="00E463F3" w:rsidRPr="00650D1E">
        <w:rPr>
          <w:rFonts w:ascii="Times New Roman" w:hAnsi="Times New Roman" w:cs="Times New Roman"/>
          <w:sz w:val="24"/>
          <w:szCs w:val="24"/>
        </w:rPr>
        <w:t xml:space="preserve">shall include, or make adequate, secure and scalable provision for future inclusion of the following identified modules. Modules can be developed and built as standalone units but must be internally designed to allow for seamless integration with existing or future modules without loss of basic functionalities, and without introducing security bugs during </w:t>
      </w:r>
      <w:r w:rsidR="00A015EE" w:rsidRPr="00650D1E">
        <w:rPr>
          <w:rFonts w:ascii="Times New Roman" w:hAnsi="Times New Roman" w:cs="Times New Roman"/>
          <w:sz w:val="24"/>
          <w:szCs w:val="24"/>
        </w:rPr>
        <w:t>scale-up.</w:t>
      </w:r>
      <w:r w:rsidR="00525116" w:rsidRPr="00650D1E">
        <w:rPr>
          <w:rFonts w:ascii="Times New Roman" w:hAnsi="Times New Roman" w:cs="Times New Roman"/>
          <w:sz w:val="24"/>
          <w:szCs w:val="24"/>
        </w:rPr>
        <w:t xml:space="preserve"> </w:t>
      </w:r>
    </w:p>
    <w:p w14:paraId="50B54626" w14:textId="4909BD22" w:rsidR="00351023" w:rsidRPr="00B31486" w:rsidRDefault="00C352D5" w:rsidP="00500500">
      <w:pPr>
        <w:spacing w:before="60" w:after="60" w:line="300" w:lineRule="auto"/>
        <w:rPr>
          <w:rFonts w:ascii="Times New Roman" w:hAnsi="Times New Roman" w:cs="Times New Roman"/>
          <w:sz w:val="24"/>
          <w:szCs w:val="24"/>
        </w:rPr>
      </w:pPr>
      <w:r>
        <w:rPr>
          <w:rFonts w:ascii="Times New Roman" w:hAnsi="Times New Roman" w:cs="Times New Roman"/>
          <w:sz w:val="24"/>
          <w:szCs w:val="24"/>
        </w:rPr>
        <w:t>Figure 2: Health Insurance Software Ecosystem</w:t>
      </w:r>
      <w:r w:rsidR="00CB34CC">
        <w:rPr>
          <w:rStyle w:val="FootnoteReference"/>
          <w:rFonts w:ascii="Times New Roman" w:hAnsi="Times New Roman" w:cs="Times New Roman"/>
          <w:sz w:val="24"/>
          <w:szCs w:val="24"/>
        </w:rPr>
        <w:footnoteReference w:id="2"/>
      </w:r>
    </w:p>
    <w:p w14:paraId="3AFF7E4E" w14:textId="134A8247" w:rsidR="00FA77E8" w:rsidRPr="00650D1E" w:rsidRDefault="00351023" w:rsidP="00650D1E">
      <w:pPr>
        <w:spacing w:before="60" w:after="60" w:line="300" w:lineRule="auto"/>
        <w:rPr>
          <w:rFonts w:ascii="Times New Roman" w:hAnsi="Times New Roman" w:cs="Times New Roman"/>
          <w:sz w:val="24"/>
          <w:szCs w:val="24"/>
        </w:rPr>
      </w:pPr>
      <w:r w:rsidRPr="00356AB4">
        <w:rPr>
          <w:rFonts w:ascii="Times New Roman" w:hAnsi="Times New Roman" w:cs="Times New Roman"/>
          <w:noProof/>
          <w:sz w:val="24"/>
          <w:szCs w:val="24"/>
          <w:lang w:val="en-US"/>
        </w:rPr>
        <w:lastRenderedPageBreak/>
        <w:drawing>
          <wp:inline distT="0" distB="0" distL="0" distR="0" wp14:anchorId="0B8895D7" wp14:editId="600376D7">
            <wp:extent cx="5248275" cy="5014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2389" cy="5018676"/>
                    </a:xfrm>
                    <a:prstGeom prst="rect">
                      <a:avLst/>
                    </a:prstGeom>
                    <a:noFill/>
                    <a:ln>
                      <a:noFill/>
                    </a:ln>
                  </pic:spPr>
                </pic:pic>
              </a:graphicData>
            </a:graphic>
          </wp:inline>
        </w:drawing>
      </w:r>
    </w:p>
    <w:p w14:paraId="26F0CE6A" w14:textId="1B9A2A3F" w:rsidR="00076460" w:rsidRPr="006F52AD" w:rsidRDefault="00076460" w:rsidP="006F52AD">
      <w:pPr>
        <w:pStyle w:val="Heading2"/>
        <w:spacing w:after="120"/>
        <w:rPr>
          <w:rFonts w:asciiTheme="minorHAnsi" w:hAnsiTheme="minorHAnsi" w:cstheme="minorHAnsi"/>
          <w:color w:val="2E74B5" w:themeColor="accent1" w:themeShade="BF"/>
        </w:rPr>
      </w:pPr>
      <w:bookmarkStart w:id="196" w:name="_Toc47530983"/>
      <w:r>
        <w:rPr>
          <w:rFonts w:asciiTheme="minorHAnsi" w:hAnsiTheme="minorHAnsi" w:cstheme="minorHAnsi"/>
          <w:color w:val="2E74B5" w:themeColor="accent1" w:themeShade="BF"/>
        </w:rPr>
        <w:t xml:space="preserve">ICT </w:t>
      </w:r>
      <w:r w:rsidRPr="00076460">
        <w:rPr>
          <w:rFonts w:asciiTheme="minorHAnsi" w:hAnsiTheme="minorHAnsi" w:cstheme="minorHAnsi"/>
          <w:color w:val="2E74B5" w:themeColor="accent1" w:themeShade="BF"/>
        </w:rPr>
        <w:t>Business Requirement</w:t>
      </w:r>
      <w:r>
        <w:rPr>
          <w:rFonts w:asciiTheme="minorHAnsi" w:hAnsiTheme="minorHAnsi" w:cstheme="minorHAnsi"/>
          <w:color w:val="2E74B5" w:themeColor="accent1" w:themeShade="BF"/>
        </w:rPr>
        <w:t>s</w:t>
      </w:r>
      <w:bookmarkEnd w:id="196"/>
      <w:r w:rsidRPr="00076460">
        <w:rPr>
          <w:rFonts w:asciiTheme="minorHAnsi" w:hAnsiTheme="minorHAnsi" w:cstheme="minorHAnsi"/>
          <w:color w:val="2E74B5" w:themeColor="accent1" w:themeShade="BF"/>
        </w:rPr>
        <w:t xml:space="preserve"> </w:t>
      </w:r>
    </w:p>
    <w:p w14:paraId="7F2B830F" w14:textId="02BC5D47" w:rsidR="00076460" w:rsidRPr="00650D1E" w:rsidRDefault="00076460" w:rsidP="00650D1E">
      <w:p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A robust ICT framework with integrated health </w:t>
      </w:r>
      <w:r w:rsidR="0002297E">
        <w:rPr>
          <w:rFonts w:ascii="Times New Roman" w:hAnsi="Times New Roman" w:cs="Times New Roman"/>
          <w:sz w:val="24"/>
          <w:szCs w:val="24"/>
        </w:rPr>
        <w:t>contribution</w:t>
      </w:r>
      <w:r w:rsidRPr="00650D1E">
        <w:rPr>
          <w:rFonts w:ascii="Times New Roman" w:hAnsi="Times New Roman" w:cs="Times New Roman"/>
          <w:sz w:val="24"/>
          <w:szCs w:val="24"/>
        </w:rPr>
        <w:t xml:space="preserve"> software, hardware, networks, and </w:t>
      </w:r>
      <w:r w:rsidR="00073B85">
        <w:rPr>
          <w:rFonts w:ascii="Times New Roman" w:hAnsi="Times New Roman" w:cs="Times New Roman"/>
          <w:sz w:val="24"/>
          <w:szCs w:val="24"/>
        </w:rPr>
        <w:t>security</w:t>
      </w:r>
      <w:r w:rsidRPr="00650D1E">
        <w:rPr>
          <w:rFonts w:ascii="Times New Roman" w:hAnsi="Times New Roman" w:cs="Times New Roman"/>
          <w:sz w:val="24"/>
          <w:szCs w:val="24"/>
        </w:rPr>
        <w:t xml:space="preserve"> is required for the following reasons:</w:t>
      </w:r>
    </w:p>
    <w:p w14:paraId="434FCC63" w14:textId="77777777" w:rsidR="00076460" w:rsidRPr="00650D1E" w:rsidRDefault="00076460" w:rsidP="006D4601">
      <w:pPr>
        <w:pStyle w:val="ListParagraph"/>
        <w:numPr>
          <w:ilvl w:val="0"/>
          <w:numId w:val="16"/>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 xml:space="preserve">To run the operations of the Agency efficiently. </w:t>
      </w:r>
    </w:p>
    <w:p w14:paraId="6760C835" w14:textId="4485B0A1" w:rsidR="00076460" w:rsidRPr="00650D1E" w:rsidRDefault="00076460" w:rsidP="006D4601">
      <w:pPr>
        <w:pStyle w:val="ListParagraph"/>
        <w:numPr>
          <w:ilvl w:val="0"/>
          <w:numId w:val="16"/>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 xml:space="preserve">To develop and implement services and applications to enable and deliver health </w:t>
      </w:r>
      <w:r w:rsidR="00A14DF0">
        <w:rPr>
          <w:rFonts w:ascii="Times New Roman" w:hAnsi="Times New Roman" w:cs="Times New Roman"/>
          <w:sz w:val="24"/>
          <w:szCs w:val="24"/>
        </w:rPr>
        <w:t>contribution</w:t>
      </w:r>
      <w:r w:rsidRPr="00650D1E">
        <w:rPr>
          <w:rFonts w:ascii="Times New Roman" w:hAnsi="Times New Roman" w:cs="Times New Roman"/>
          <w:sz w:val="24"/>
          <w:szCs w:val="24"/>
        </w:rPr>
        <w:t xml:space="preserve"> services including at a minimum, digital beneficiary enrolment, premium payment, coverage verification, recording of patient encounters, submission of accurate bills by providers, adjudication of claims, enrolee feedback mechani</w:t>
      </w:r>
      <w:r w:rsidR="00BA36D0">
        <w:rPr>
          <w:rFonts w:ascii="Times New Roman" w:hAnsi="Times New Roman" w:cs="Times New Roman"/>
          <w:sz w:val="24"/>
          <w:szCs w:val="24"/>
        </w:rPr>
        <w:t>sms,</w:t>
      </w:r>
      <w:r w:rsidRPr="00650D1E">
        <w:rPr>
          <w:rFonts w:ascii="Times New Roman" w:hAnsi="Times New Roman" w:cs="Times New Roman"/>
          <w:sz w:val="24"/>
          <w:szCs w:val="24"/>
        </w:rPr>
        <w:t xml:space="preserve"> referral management</w:t>
      </w:r>
      <w:r w:rsidR="00FE1134">
        <w:rPr>
          <w:rFonts w:ascii="Times New Roman" w:hAnsi="Times New Roman" w:cs="Times New Roman"/>
          <w:sz w:val="24"/>
          <w:szCs w:val="24"/>
        </w:rPr>
        <w:t>, eligibility verification and encounter management</w:t>
      </w:r>
      <w:r w:rsidRPr="00650D1E">
        <w:rPr>
          <w:rFonts w:ascii="Times New Roman" w:hAnsi="Times New Roman" w:cs="Times New Roman"/>
          <w:sz w:val="24"/>
          <w:szCs w:val="24"/>
        </w:rPr>
        <w:t>.</w:t>
      </w:r>
    </w:p>
    <w:p w14:paraId="06ED75B8" w14:textId="77777777" w:rsidR="00076460" w:rsidRPr="00650D1E" w:rsidRDefault="00076460" w:rsidP="006D4601">
      <w:pPr>
        <w:pStyle w:val="ListParagraph"/>
        <w:numPr>
          <w:ilvl w:val="0"/>
          <w:numId w:val="16"/>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 xml:space="preserve">To implement and harmonize digital registries, data collection instruments and reporting indicators that meet the needs of a contributory health scheme and other prioritized services and applications. </w:t>
      </w:r>
    </w:p>
    <w:p w14:paraId="5EC9CCDD" w14:textId="77777777" w:rsidR="00076460" w:rsidRPr="00650D1E" w:rsidRDefault="00076460" w:rsidP="006D4601">
      <w:pPr>
        <w:pStyle w:val="ListParagraph"/>
        <w:numPr>
          <w:ilvl w:val="0"/>
          <w:numId w:val="16"/>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To establish guidelines, minimum functional requirements, and interoperability standards that allow for the consistent and accurate collection and exchange of health information across the health system.</w:t>
      </w:r>
    </w:p>
    <w:p w14:paraId="6AF2322A" w14:textId="77777777" w:rsidR="00076460" w:rsidRPr="00650D1E" w:rsidRDefault="00076460" w:rsidP="00650D1E">
      <w:p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The users of the framework at different levels are:</w:t>
      </w:r>
    </w:p>
    <w:p w14:paraId="687B5F47" w14:textId="16611019" w:rsidR="00076460" w:rsidRPr="00650D1E" w:rsidRDefault="002D03E9" w:rsidP="006D4601">
      <w:pPr>
        <w:pStyle w:val="ListParagraph"/>
        <w:numPr>
          <w:ilvl w:val="0"/>
          <w:numId w:val="17"/>
        </w:numPr>
        <w:autoSpaceDE w:val="0"/>
        <w:autoSpaceDN w:val="0"/>
        <w:adjustRightInd w:val="0"/>
        <w:spacing w:before="60" w:after="60" w:line="276" w:lineRule="auto"/>
        <w:contextualSpacing w:val="0"/>
        <w:jc w:val="both"/>
        <w:rPr>
          <w:rFonts w:ascii="Times New Roman" w:hAnsi="Times New Roman" w:cs="Times New Roman"/>
          <w:sz w:val="24"/>
          <w:szCs w:val="24"/>
        </w:rPr>
      </w:pPr>
      <w:r>
        <w:rPr>
          <w:rFonts w:ascii="Times New Roman" w:hAnsi="Times New Roman" w:cs="Times New Roman"/>
          <w:b/>
          <w:sz w:val="24"/>
          <w:szCs w:val="24"/>
        </w:rPr>
        <w:lastRenderedPageBreak/>
        <w:t>SOCHEMA</w:t>
      </w:r>
      <w:r w:rsidR="00076460" w:rsidRPr="00650D1E">
        <w:rPr>
          <w:rFonts w:ascii="Times New Roman" w:hAnsi="Times New Roman" w:cs="Times New Roman"/>
          <w:b/>
          <w:sz w:val="24"/>
          <w:szCs w:val="24"/>
        </w:rPr>
        <w:t xml:space="preserve"> </w:t>
      </w:r>
      <w:r w:rsidR="002736F4">
        <w:rPr>
          <w:rFonts w:ascii="Times New Roman" w:hAnsi="Times New Roman" w:cs="Times New Roman"/>
          <w:b/>
          <w:sz w:val="24"/>
          <w:szCs w:val="24"/>
        </w:rPr>
        <w:t>S</w:t>
      </w:r>
      <w:r w:rsidR="00076460" w:rsidRPr="00650D1E">
        <w:rPr>
          <w:rFonts w:ascii="Times New Roman" w:hAnsi="Times New Roman" w:cs="Times New Roman"/>
          <w:b/>
          <w:sz w:val="24"/>
          <w:szCs w:val="24"/>
        </w:rPr>
        <w:t>taff:</w:t>
      </w:r>
      <w:r w:rsidR="00076460" w:rsidRPr="00650D1E">
        <w:rPr>
          <w:rFonts w:ascii="Times New Roman" w:hAnsi="Times New Roman" w:cs="Times New Roman"/>
          <w:sz w:val="24"/>
          <w:szCs w:val="24"/>
        </w:rPr>
        <w:t xml:space="preserve"> shall have access to the ICT framework based on assigned authority levels, roles and responsibilities.</w:t>
      </w:r>
    </w:p>
    <w:p w14:paraId="600327E5" w14:textId="77777777" w:rsidR="00076460" w:rsidRPr="00650D1E" w:rsidRDefault="00076460" w:rsidP="006D4601">
      <w:pPr>
        <w:pStyle w:val="ListParagraph"/>
        <w:numPr>
          <w:ilvl w:val="0"/>
          <w:numId w:val="17"/>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b/>
          <w:sz w:val="24"/>
          <w:szCs w:val="24"/>
        </w:rPr>
        <w:t>Health Care Providers:</w:t>
      </w:r>
      <w:r w:rsidRPr="00650D1E">
        <w:rPr>
          <w:rFonts w:ascii="Times New Roman" w:hAnsi="Times New Roman" w:cs="Times New Roman"/>
          <w:sz w:val="24"/>
          <w:szCs w:val="24"/>
        </w:rPr>
        <w:t xml:space="preserve"> Primary, secondary and tertiary healthcare providers shall have access through the Provider handles and modules which shall permit them to ask for and get referral authorization codes, submit claims, make enquiries, submit encounter and utilization data, respond to surveys and access payment advice.</w:t>
      </w:r>
    </w:p>
    <w:p w14:paraId="741E54C1" w14:textId="3494FE30" w:rsidR="00076460" w:rsidRPr="00650D1E" w:rsidRDefault="00076460" w:rsidP="006D4601">
      <w:pPr>
        <w:pStyle w:val="ListParagraph"/>
        <w:numPr>
          <w:ilvl w:val="0"/>
          <w:numId w:val="17"/>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b/>
          <w:sz w:val="24"/>
          <w:szCs w:val="24"/>
        </w:rPr>
        <w:t>Third Party Administrators</w:t>
      </w:r>
      <w:r w:rsidRPr="00650D1E">
        <w:rPr>
          <w:rFonts w:ascii="Times New Roman" w:hAnsi="Times New Roman" w:cs="Times New Roman"/>
          <w:sz w:val="24"/>
          <w:szCs w:val="24"/>
        </w:rPr>
        <w:t xml:space="preserve">: shall utilise the ICT infrastructure based on the access rights and responsibilities given to it by </w:t>
      </w:r>
      <w:r w:rsidR="002D03E9">
        <w:rPr>
          <w:rFonts w:ascii="Times New Roman" w:hAnsi="Times New Roman" w:cs="Times New Roman"/>
          <w:sz w:val="24"/>
          <w:szCs w:val="24"/>
        </w:rPr>
        <w:t>SOCHEMA</w:t>
      </w:r>
      <w:r w:rsidRPr="00650D1E">
        <w:rPr>
          <w:rFonts w:ascii="Times New Roman" w:hAnsi="Times New Roman" w:cs="Times New Roman"/>
          <w:sz w:val="24"/>
          <w:szCs w:val="24"/>
        </w:rPr>
        <w:t>.</w:t>
      </w:r>
    </w:p>
    <w:p w14:paraId="4AA664C7" w14:textId="3C13B1CB" w:rsidR="00076460" w:rsidRPr="00650D1E" w:rsidRDefault="00076460" w:rsidP="006D4601">
      <w:pPr>
        <w:pStyle w:val="ListParagraph"/>
        <w:numPr>
          <w:ilvl w:val="0"/>
          <w:numId w:val="17"/>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b/>
          <w:sz w:val="24"/>
          <w:szCs w:val="24"/>
        </w:rPr>
        <w:t>Enrolees:</w:t>
      </w:r>
      <w:r w:rsidRPr="00650D1E">
        <w:rPr>
          <w:rFonts w:ascii="Times New Roman" w:hAnsi="Times New Roman" w:cs="Times New Roman"/>
          <w:sz w:val="24"/>
          <w:szCs w:val="24"/>
        </w:rPr>
        <w:t xml:space="preserve"> shall be capable of</w:t>
      </w:r>
      <w:r w:rsidR="002736F4">
        <w:rPr>
          <w:rFonts w:ascii="Times New Roman" w:hAnsi="Times New Roman" w:cs="Times New Roman"/>
          <w:sz w:val="24"/>
          <w:szCs w:val="24"/>
        </w:rPr>
        <w:t xml:space="preserve"> </w:t>
      </w:r>
      <w:r w:rsidRPr="00650D1E">
        <w:rPr>
          <w:rFonts w:ascii="Times New Roman" w:hAnsi="Times New Roman" w:cs="Times New Roman"/>
          <w:sz w:val="24"/>
          <w:szCs w:val="24"/>
        </w:rPr>
        <w:t>accessing their personal health records (PHR). The idea of having their medical information readily available to them via the Web or mobile channels as well as personalized and engaging “edutainment” tools such as reminders of EDDs and ANC days for pregnant mothers, wellness and preventive information, customizable engagement reminders, services to manage prescriptions and mobile-assisted Customer Satisfaction Surveys.</w:t>
      </w:r>
    </w:p>
    <w:p w14:paraId="7A216296" w14:textId="07F8F141" w:rsidR="008A77B1" w:rsidRPr="00650D1E" w:rsidRDefault="008A77B1" w:rsidP="00650D1E">
      <w:pPr>
        <w:pStyle w:val="Heading2"/>
        <w:spacing w:after="120" w:line="276" w:lineRule="auto"/>
        <w:jc w:val="both"/>
        <w:rPr>
          <w:rFonts w:asciiTheme="minorHAnsi" w:hAnsiTheme="minorHAnsi" w:cstheme="minorHAnsi"/>
          <w:color w:val="2E74B5" w:themeColor="accent1" w:themeShade="BF"/>
          <w:sz w:val="24"/>
          <w:szCs w:val="24"/>
        </w:rPr>
      </w:pPr>
      <w:bookmarkStart w:id="197" w:name="_Toc47530984"/>
      <w:r w:rsidRPr="00650D1E">
        <w:rPr>
          <w:rFonts w:asciiTheme="minorHAnsi" w:hAnsiTheme="minorHAnsi" w:cstheme="minorHAnsi"/>
          <w:color w:val="2E74B5" w:themeColor="accent1" w:themeShade="BF"/>
          <w:sz w:val="24"/>
          <w:szCs w:val="24"/>
        </w:rPr>
        <w:t xml:space="preserve">Essential Features of the </w:t>
      </w:r>
      <w:r w:rsidR="006C3731" w:rsidRPr="00650D1E">
        <w:rPr>
          <w:rFonts w:asciiTheme="minorHAnsi" w:hAnsiTheme="minorHAnsi" w:cstheme="minorHAnsi"/>
          <w:color w:val="2E74B5" w:themeColor="accent1" w:themeShade="BF"/>
          <w:sz w:val="24"/>
          <w:szCs w:val="24"/>
        </w:rPr>
        <w:t xml:space="preserve">ICT </w:t>
      </w:r>
      <w:r w:rsidRPr="00650D1E">
        <w:rPr>
          <w:rFonts w:asciiTheme="minorHAnsi" w:hAnsiTheme="minorHAnsi" w:cstheme="minorHAnsi"/>
          <w:color w:val="2E74B5" w:themeColor="accent1" w:themeShade="BF"/>
          <w:sz w:val="24"/>
          <w:szCs w:val="24"/>
        </w:rPr>
        <w:t>System</w:t>
      </w:r>
      <w:bookmarkEnd w:id="197"/>
    </w:p>
    <w:p w14:paraId="6DD01691" w14:textId="5D86A6EA" w:rsidR="008A77B1" w:rsidRPr="00650D1E" w:rsidRDefault="008A77B1" w:rsidP="006D4601">
      <w:pPr>
        <w:pStyle w:val="CommentText"/>
        <w:numPr>
          <w:ilvl w:val="0"/>
          <w:numId w:val="11"/>
        </w:numPr>
        <w:spacing w:before="60" w:after="60" w:line="276" w:lineRule="auto"/>
        <w:jc w:val="both"/>
        <w:rPr>
          <w:rFonts w:ascii="Times New Roman" w:hAnsi="Times New Roman" w:cs="Times New Roman"/>
          <w:color w:val="252525"/>
          <w:spacing w:val="8"/>
          <w:sz w:val="24"/>
          <w:szCs w:val="24"/>
          <w:shd w:val="clear" w:color="auto" w:fill="FFFFFF"/>
        </w:rPr>
      </w:pPr>
      <w:r w:rsidRPr="00650D1E">
        <w:rPr>
          <w:rFonts w:ascii="Times New Roman" w:hAnsi="Times New Roman" w:cs="Times New Roman"/>
          <w:color w:val="252525"/>
          <w:spacing w:val="8"/>
          <w:sz w:val="24"/>
          <w:szCs w:val="24"/>
          <w:shd w:val="clear" w:color="auto" w:fill="FFFFFF"/>
        </w:rPr>
        <w:t>Stability and Reliability</w:t>
      </w:r>
      <w:r w:rsidR="00CB34CC" w:rsidRPr="00650D1E">
        <w:rPr>
          <w:rFonts w:ascii="Times New Roman" w:hAnsi="Times New Roman" w:cs="Times New Roman"/>
          <w:color w:val="252525"/>
          <w:spacing w:val="8"/>
          <w:sz w:val="24"/>
          <w:szCs w:val="24"/>
          <w:shd w:val="clear" w:color="auto" w:fill="FFFFFF"/>
        </w:rPr>
        <w:t>: The ICT system i.e. all software, hardware, internet and networks shall be reliable</w:t>
      </w:r>
      <w:r w:rsidR="005F00CB" w:rsidRPr="00650D1E">
        <w:rPr>
          <w:rFonts w:ascii="Times New Roman" w:hAnsi="Times New Roman" w:cs="Times New Roman"/>
          <w:color w:val="252525"/>
          <w:spacing w:val="8"/>
          <w:sz w:val="24"/>
          <w:szCs w:val="24"/>
          <w:shd w:val="clear" w:color="auto" w:fill="FFFFFF"/>
        </w:rPr>
        <w:t xml:space="preserve"> and stable. They shall be</w:t>
      </w:r>
      <w:r w:rsidR="00CB34CC" w:rsidRPr="00650D1E">
        <w:rPr>
          <w:rFonts w:ascii="Times New Roman" w:hAnsi="Times New Roman" w:cs="Times New Roman"/>
          <w:color w:val="252525"/>
          <w:spacing w:val="8"/>
          <w:sz w:val="24"/>
          <w:szCs w:val="24"/>
          <w:shd w:val="clear" w:color="auto" w:fill="FFFFFF"/>
        </w:rPr>
        <w:t xml:space="preserve"> procured from a licenced source</w:t>
      </w:r>
      <w:r w:rsidR="005F00CB" w:rsidRPr="00650D1E">
        <w:rPr>
          <w:rFonts w:ascii="Times New Roman" w:hAnsi="Times New Roman" w:cs="Times New Roman"/>
          <w:color w:val="252525"/>
          <w:spacing w:val="8"/>
          <w:sz w:val="24"/>
          <w:szCs w:val="24"/>
          <w:shd w:val="clear" w:color="auto" w:fill="FFFFFF"/>
        </w:rPr>
        <w:t xml:space="preserve"> and s</w:t>
      </w:r>
      <w:r w:rsidR="00CB34CC" w:rsidRPr="00650D1E">
        <w:rPr>
          <w:rFonts w:ascii="Times New Roman" w:hAnsi="Times New Roman" w:cs="Times New Roman"/>
          <w:color w:val="252525"/>
          <w:spacing w:val="8"/>
          <w:sz w:val="24"/>
          <w:szCs w:val="24"/>
          <w:shd w:val="clear" w:color="auto" w:fill="FFFFFF"/>
        </w:rPr>
        <w:t>hall pass all regulatory standards</w:t>
      </w:r>
      <w:r w:rsidR="005F00CB" w:rsidRPr="00650D1E">
        <w:rPr>
          <w:rFonts w:ascii="Times New Roman" w:hAnsi="Times New Roman" w:cs="Times New Roman"/>
          <w:color w:val="252525"/>
          <w:spacing w:val="8"/>
          <w:sz w:val="24"/>
          <w:szCs w:val="24"/>
          <w:shd w:val="clear" w:color="auto" w:fill="FFFFFF"/>
        </w:rPr>
        <w:t xml:space="preserve"> set by SON, NIMC, NITDA</w:t>
      </w:r>
      <w:r w:rsidR="002736F4">
        <w:rPr>
          <w:rFonts w:ascii="Times New Roman" w:hAnsi="Times New Roman" w:cs="Times New Roman"/>
          <w:color w:val="252525"/>
          <w:spacing w:val="8"/>
          <w:sz w:val="24"/>
          <w:szCs w:val="24"/>
          <w:shd w:val="clear" w:color="auto" w:fill="FFFFFF"/>
        </w:rPr>
        <w:t>, NCC</w:t>
      </w:r>
      <w:r w:rsidR="005F00CB" w:rsidRPr="00650D1E">
        <w:rPr>
          <w:rFonts w:ascii="Times New Roman" w:hAnsi="Times New Roman" w:cs="Times New Roman"/>
          <w:color w:val="252525"/>
          <w:spacing w:val="8"/>
          <w:sz w:val="24"/>
          <w:szCs w:val="24"/>
          <w:shd w:val="clear" w:color="auto" w:fill="FFFFFF"/>
        </w:rPr>
        <w:t xml:space="preserve"> and NHIS.</w:t>
      </w:r>
      <w:r w:rsidR="00CB34CC" w:rsidRPr="00650D1E">
        <w:rPr>
          <w:rFonts w:ascii="Times New Roman" w:hAnsi="Times New Roman" w:cs="Times New Roman"/>
          <w:color w:val="252525"/>
          <w:spacing w:val="8"/>
          <w:sz w:val="24"/>
          <w:szCs w:val="24"/>
          <w:shd w:val="clear" w:color="auto" w:fill="FFFFFF"/>
        </w:rPr>
        <w:t xml:space="preserve">  </w:t>
      </w:r>
    </w:p>
    <w:p w14:paraId="62FE9F1A" w14:textId="35DEDE54" w:rsidR="008A77B1" w:rsidRPr="00650D1E" w:rsidRDefault="008A77B1" w:rsidP="006D4601">
      <w:pPr>
        <w:pStyle w:val="CommentText"/>
        <w:numPr>
          <w:ilvl w:val="0"/>
          <w:numId w:val="11"/>
        </w:numPr>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Customizability</w:t>
      </w:r>
      <w:r w:rsidR="005F00CB" w:rsidRPr="00650D1E">
        <w:rPr>
          <w:rFonts w:ascii="Times New Roman" w:hAnsi="Times New Roman" w:cs="Times New Roman"/>
          <w:sz w:val="24"/>
          <w:szCs w:val="24"/>
        </w:rPr>
        <w:t xml:space="preserve">: </w:t>
      </w:r>
      <w:r w:rsidR="005F00CB" w:rsidRPr="00650D1E">
        <w:rPr>
          <w:rFonts w:ascii="Times New Roman" w:hAnsi="Times New Roman" w:cs="Times New Roman"/>
          <w:color w:val="222222"/>
          <w:sz w:val="24"/>
          <w:szCs w:val="24"/>
          <w:shd w:val="clear" w:color="auto" w:fill="FFFFFF"/>
        </w:rPr>
        <w:t xml:space="preserve">The </w:t>
      </w:r>
      <w:r w:rsidR="00485213" w:rsidRPr="00650D1E">
        <w:rPr>
          <w:rFonts w:ascii="Times New Roman" w:hAnsi="Times New Roman" w:cs="Times New Roman"/>
          <w:color w:val="222222"/>
          <w:sz w:val="24"/>
          <w:szCs w:val="24"/>
          <w:shd w:val="clear" w:color="auto" w:fill="FFFFFF"/>
        </w:rPr>
        <w:t xml:space="preserve">system shall possess the flexibility of being </w:t>
      </w:r>
      <w:r w:rsidR="005F00CB" w:rsidRPr="00650D1E">
        <w:rPr>
          <w:rFonts w:ascii="Times New Roman" w:hAnsi="Times New Roman" w:cs="Times New Roman"/>
          <w:color w:val="222222"/>
          <w:sz w:val="24"/>
          <w:szCs w:val="24"/>
          <w:shd w:val="clear" w:color="auto" w:fill="FFFFFF"/>
        </w:rPr>
        <w:t xml:space="preserve">changed by the user or programmer </w:t>
      </w:r>
      <w:r w:rsidR="00485213" w:rsidRPr="00650D1E">
        <w:rPr>
          <w:rFonts w:ascii="Times New Roman" w:hAnsi="Times New Roman" w:cs="Times New Roman"/>
          <w:color w:val="222222"/>
          <w:sz w:val="24"/>
          <w:szCs w:val="24"/>
          <w:shd w:val="clear" w:color="auto" w:fill="FFFFFF"/>
        </w:rPr>
        <w:t xml:space="preserve">and shall be adaptable to </w:t>
      </w:r>
      <w:r w:rsidR="002D03E9">
        <w:rPr>
          <w:rFonts w:ascii="Times New Roman" w:hAnsi="Times New Roman" w:cs="Times New Roman"/>
          <w:color w:val="222222"/>
          <w:sz w:val="24"/>
          <w:szCs w:val="24"/>
          <w:shd w:val="clear" w:color="auto" w:fill="FFFFFF"/>
        </w:rPr>
        <w:t>SOCHEMA</w:t>
      </w:r>
      <w:r w:rsidR="00485213" w:rsidRPr="00650D1E">
        <w:rPr>
          <w:rFonts w:ascii="Times New Roman" w:hAnsi="Times New Roman" w:cs="Times New Roman"/>
          <w:color w:val="222222"/>
          <w:sz w:val="24"/>
          <w:szCs w:val="24"/>
          <w:shd w:val="clear" w:color="auto" w:fill="FFFFFF"/>
        </w:rPr>
        <w:t>’s operational needs.</w:t>
      </w:r>
    </w:p>
    <w:p w14:paraId="5D2A8DF9" w14:textId="0F20612F" w:rsidR="008A77B1" w:rsidRPr="00650D1E" w:rsidRDefault="008A77B1" w:rsidP="006D4601">
      <w:pPr>
        <w:pStyle w:val="CommentText"/>
        <w:numPr>
          <w:ilvl w:val="0"/>
          <w:numId w:val="11"/>
        </w:numPr>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Service and support</w:t>
      </w:r>
      <w:r w:rsidR="00485213" w:rsidRPr="00650D1E">
        <w:rPr>
          <w:rFonts w:ascii="Times New Roman" w:hAnsi="Times New Roman" w:cs="Times New Roman"/>
          <w:sz w:val="24"/>
          <w:szCs w:val="24"/>
        </w:rPr>
        <w:t>: shall possess the ability to deliver needed services.</w:t>
      </w:r>
    </w:p>
    <w:p w14:paraId="44956804" w14:textId="0DD9E627" w:rsidR="008A77B1" w:rsidRPr="00650D1E" w:rsidRDefault="008A77B1" w:rsidP="006D4601">
      <w:pPr>
        <w:pStyle w:val="CommentText"/>
        <w:numPr>
          <w:ilvl w:val="0"/>
          <w:numId w:val="11"/>
        </w:numPr>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Scalability</w:t>
      </w:r>
      <w:r w:rsidR="00485213" w:rsidRPr="00650D1E">
        <w:rPr>
          <w:rFonts w:ascii="Times New Roman" w:hAnsi="Times New Roman" w:cs="Times New Roman"/>
          <w:sz w:val="24"/>
          <w:szCs w:val="24"/>
        </w:rPr>
        <w:t>: shall be capable of accepting additional functionalities</w:t>
      </w:r>
      <w:r w:rsidR="0094602C" w:rsidRPr="00650D1E">
        <w:rPr>
          <w:rFonts w:ascii="Times New Roman" w:hAnsi="Times New Roman" w:cs="Times New Roman"/>
          <w:sz w:val="24"/>
          <w:szCs w:val="24"/>
        </w:rPr>
        <w:t xml:space="preserve"> in the future without introducing security bugs</w:t>
      </w:r>
      <w:r w:rsidR="00485213" w:rsidRPr="00650D1E">
        <w:rPr>
          <w:rFonts w:ascii="Times New Roman" w:hAnsi="Times New Roman" w:cs="Times New Roman"/>
          <w:sz w:val="24"/>
          <w:szCs w:val="24"/>
        </w:rPr>
        <w:t xml:space="preserve"> </w:t>
      </w:r>
      <w:r w:rsidR="0094602C" w:rsidRPr="00650D1E">
        <w:rPr>
          <w:rFonts w:ascii="Times New Roman" w:hAnsi="Times New Roman" w:cs="Times New Roman"/>
          <w:sz w:val="24"/>
          <w:szCs w:val="24"/>
        </w:rPr>
        <w:t>or destroying already existing modules and data.</w:t>
      </w:r>
    </w:p>
    <w:p w14:paraId="32C44423" w14:textId="184AE920" w:rsidR="008A77B1" w:rsidRPr="00650D1E" w:rsidRDefault="008A77B1" w:rsidP="006D4601">
      <w:pPr>
        <w:pStyle w:val="CommentText"/>
        <w:numPr>
          <w:ilvl w:val="0"/>
          <w:numId w:val="11"/>
        </w:numPr>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Interoperability</w:t>
      </w:r>
      <w:r w:rsidR="0094602C" w:rsidRPr="00650D1E">
        <w:rPr>
          <w:rFonts w:ascii="Times New Roman" w:hAnsi="Times New Roman" w:cs="Times New Roman"/>
          <w:sz w:val="24"/>
          <w:szCs w:val="24"/>
        </w:rPr>
        <w:t xml:space="preserve">: shall possess </w:t>
      </w:r>
      <w:r w:rsidR="0094602C" w:rsidRPr="00650D1E">
        <w:rPr>
          <w:rFonts w:ascii="Times New Roman" w:hAnsi="Times New Roman" w:cs="Times New Roman"/>
          <w:color w:val="222222"/>
          <w:sz w:val="24"/>
          <w:szCs w:val="24"/>
          <w:shd w:val="clear" w:color="auto" w:fill="FFFFFF"/>
        </w:rPr>
        <w:t>the ability to</w:t>
      </w:r>
      <w:r w:rsidR="002736F4">
        <w:rPr>
          <w:rFonts w:ascii="Times New Roman" w:hAnsi="Times New Roman" w:cs="Times New Roman"/>
          <w:color w:val="222222"/>
          <w:sz w:val="24"/>
          <w:szCs w:val="24"/>
          <w:shd w:val="clear" w:color="auto" w:fill="FFFFFF"/>
        </w:rPr>
        <w:t xml:space="preserve"> </w:t>
      </w:r>
      <w:r w:rsidR="0094602C" w:rsidRPr="00650D1E">
        <w:rPr>
          <w:rFonts w:ascii="Times New Roman" w:hAnsi="Times New Roman" w:cs="Times New Roman"/>
          <w:color w:val="222222"/>
          <w:sz w:val="24"/>
          <w:szCs w:val="24"/>
          <w:shd w:val="clear" w:color="auto" w:fill="FFFFFF"/>
        </w:rPr>
        <w:t>exchange, interpret and use data cohesively within the</w:t>
      </w:r>
      <w:r w:rsidR="002736F4">
        <w:rPr>
          <w:rFonts w:ascii="Times New Roman" w:hAnsi="Times New Roman" w:cs="Times New Roman"/>
          <w:color w:val="222222"/>
          <w:sz w:val="24"/>
          <w:szCs w:val="24"/>
          <w:shd w:val="clear" w:color="auto" w:fill="FFFFFF"/>
        </w:rPr>
        <w:t xml:space="preserve"> </w:t>
      </w:r>
      <w:r w:rsidR="0094602C" w:rsidRPr="00650D1E">
        <w:rPr>
          <w:rFonts w:ascii="Times New Roman" w:hAnsi="Times New Roman" w:cs="Times New Roman"/>
          <w:color w:val="222222"/>
          <w:sz w:val="24"/>
          <w:szCs w:val="24"/>
          <w:shd w:val="clear" w:color="auto" w:fill="FFFFFF"/>
        </w:rPr>
        <w:t>various </w:t>
      </w:r>
      <w:r w:rsidR="0094602C" w:rsidRPr="00650D1E">
        <w:rPr>
          <w:rFonts w:ascii="Times New Roman" w:hAnsi="Times New Roman" w:cs="Times New Roman"/>
          <w:bCs/>
          <w:color w:val="222222"/>
          <w:sz w:val="24"/>
          <w:szCs w:val="24"/>
          <w:shd w:val="clear" w:color="auto" w:fill="FFFFFF"/>
        </w:rPr>
        <w:t>healthcare</w:t>
      </w:r>
      <w:r w:rsidR="0094602C" w:rsidRPr="00650D1E">
        <w:rPr>
          <w:rFonts w:ascii="Times New Roman" w:hAnsi="Times New Roman" w:cs="Times New Roman"/>
          <w:color w:val="222222"/>
          <w:sz w:val="24"/>
          <w:szCs w:val="24"/>
          <w:shd w:val="clear" w:color="auto" w:fill="FFFFFF"/>
        </w:rPr>
        <w:t> information technology (HIT)</w:t>
      </w:r>
      <w:r w:rsidR="0094602C" w:rsidRPr="00650D1E">
        <w:rPr>
          <w:rFonts w:ascii="Arial" w:hAnsi="Arial" w:cs="Arial"/>
          <w:color w:val="222222"/>
          <w:sz w:val="24"/>
          <w:szCs w:val="24"/>
          <w:shd w:val="clear" w:color="auto" w:fill="FFFFFF"/>
        </w:rPr>
        <w:t>.</w:t>
      </w:r>
    </w:p>
    <w:p w14:paraId="2E76AEA9" w14:textId="2F45507A" w:rsidR="008A77B1" w:rsidRPr="00650D1E" w:rsidRDefault="008A77B1" w:rsidP="006D4601">
      <w:pPr>
        <w:pStyle w:val="ListParagraph"/>
        <w:numPr>
          <w:ilvl w:val="0"/>
          <w:numId w:val="11"/>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Affordability</w:t>
      </w:r>
      <w:r w:rsidR="0094602C" w:rsidRPr="00650D1E">
        <w:rPr>
          <w:rFonts w:ascii="Times New Roman" w:hAnsi="Times New Roman" w:cs="Times New Roman"/>
          <w:sz w:val="24"/>
          <w:szCs w:val="24"/>
        </w:rPr>
        <w:t xml:space="preserve">: the cost shall be within the reach of </w:t>
      </w:r>
      <w:r w:rsidR="002D03E9">
        <w:rPr>
          <w:rFonts w:ascii="Times New Roman" w:hAnsi="Times New Roman" w:cs="Times New Roman"/>
          <w:sz w:val="24"/>
          <w:szCs w:val="24"/>
        </w:rPr>
        <w:t>SOCHEMA</w:t>
      </w:r>
      <w:r w:rsidR="0094602C" w:rsidRPr="00650D1E">
        <w:rPr>
          <w:rFonts w:ascii="Times New Roman" w:hAnsi="Times New Roman" w:cs="Times New Roman"/>
          <w:sz w:val="24"/>
          <w:szCs w:val="24"/>
        </w:rPr>
        <w:t xml:space="preserve"> given the budget constraint and scarce financial resource.</w:t>
      </w:r>
    </w:p>
    <w:p w14:paraId="22EC0A47" w14:textId="790C2635" w:rsidR="00FA77E8" w:rsidRPr="00650D1E" w:rsidRDefault="001230F6" w:rsidP="00650D1E">
      <w:pPr>
        <w:pStyle w:val="Heading2"/>
        <w:spacing w:after="120" w:line="276" w:lineRule="auto"/>
        <w:jc w:val="both"/>
        <w:rPr>
          <w:rFonts w:asciiTheme="minorHAnsi" w:hAnsiTheme="minorHAnsi" w:cstheme="minorHAnsi"/>
          <w:color w:val="2E74B5" w:themeColor="accent1" w:themeShade="BF"/>
          <w:sz w:val="24"/>
          <w:szCs w:val="24"/>
        </w:rPr>
      </w:pPr>
      <w:bookmarkStart w:id="198" w:name="_Toc47530985"/>
      <w:r w:rsidRPr="00650D1E">
        <w:rPr>
          <w:rFonts w:asciiTheme="minorHAnsi" w:hAnsiTheme="minorHAnsi" w:cstheme="minorHAnsi"/>
          <w:color w:val="2E74B5" w:themeColor="accent1" w:themeShade="BF"/>
          <w:sz w:val="24"/>
          <w:szCs w:val="24"/>
        </w:rPr>
        <w:t>Overview of</w:t>
      </w:r>
      <w:r w:rsidR="006C3731" w:rsidRPr="00650D1E">
        <w:rPr>
          <w:rFonts w:asciiTheme="minorHAnsi" w:hAnsiTheme="minorHAnsi" w:cstheme="minorHAnsi"/>
          <w:color w:val="2E74B5" w:themeColor="accent1" w:themeShade="BF"/>
          <w:sz w:val="24"/>
          <w:szCs w:val="24"/>
        </w:rPr>
        <w:t xml:space="preserve"> ICT System</w:t>
      </w:r>
      <w:r w:rsidRPr="00650D1E">
        <w:rPr>
          <w:rFonts w:asciiTheme="minorHAnsi" w:hAnsiTheme="minorHAnsi" w:cstheme="minorHAnsi"/>
          <w:color w:val="2E74B5" w:themeColor="accent1" w:themeShade="BF"/>
          <w:sz w:val="24"/>
          <w:szCs w:val="24"/>
        </w:rPr>
        <w:t xml:space="preserve"> Modules</w:t>
      </w:r>
      <w:bookmarkEnd w:id="198"/>
      <w:r w:rsidRPr="00650D1E">
        <w:rPr>
          <w:rFonts w:asciiTheme="minorHAnsi" w:hAnsiTheme="minorHAnsi" w:cstheme="minorHAnsi"/>
          <w:color w:val="2E74B5" w:themeColor="accent1" w:themeShade="BF"/>
          <w:sz w:val="24"/>
          <w:szCs w:val="24"/>
        </w:rPr>
        <w:t xml:space="preserve"> </w:t>
      </w:r>
    </w:p>
    <w:p w14:paraId="29A7F205" w14:textId="32D98DF0" w:rsidR="00636955" w:rsidRPr="00650D1E" w:rsidRDefault="00BB426E" w:rsidP="00650D1E">
      <w:pPr>
        <w:pStyle w:val="Heading3"/>
        <w:spacing w:line="276" w:lineRule="auto"/>
        <w:jc w:val="both"/>
        <w:rPr>
          <w:b/>
          <w:bCs/>
        </w:rPr>
      </w:pPr>
      <w:r w:rsidRPr="00650D1E">
        <w:rPr>
          <w:b/>
          <w:bCs/>
        </w:rPr>
        <w:t xml:space="preserve">Provider Login and Dashboard/Facility Accreditation </w:t>
      </w:r>
      <w:r w:rsidR="00937155" w:rsidRPr="00650D1E">
        <w:rPr>
          <w:b/>
          <w:bCs/>
        </w:rPr>
        <w:t>Module</w:t>
      </w:r>
    </w:p>
    <w:p w14:paraId="7AE92812" w14:textId="3AC22636" w:rsidR="00466FD5" w:rsidRPr="00650D1E" w:rsidRDefault="001230F6" w:rsidP="00650D1E">
      <w:pPr>
        <w:spacing w:line="276" w:lineRule="auto"/>
        <w:jc w:val="both"/>
        <w:rPr>
          <w:rFonts w:ascii="Times New Roman" w:hAnsi="Times New Roman" w:cs="Times New Roman"/>
          <w:sz w:val="24"/>
          <w:szCs w:val="24"/>
        </w:rPr>
      </w:pPr>
      <w:r w:rsidRPr="00650D1E">
        <w:rPr>
          <w:rFonts w:ascii="Times New Roman" w:hAnsi="Times New Roman" w:cs="Times New Roman"/>
          <w:sz w:val="24"/>
          <w:szCs w:val="24"/>
        </w:rPr>
        <w:t>This module facilitates a</w:t>
      </w:r>
      <w:r w:rsidR="00636955" w:rsidRPr="00650D1E">
        <w:rPr>
          <w:rFonts w:ascii="Times New Roman" w:hAnsi="Times New Roman" w:cs="Times New Roman"/>
          <w:sz w:val="24"/>
          <w:szCs w:val="24"/>
        </w:rPr>
        <w:t>utomation of the process of registering accredited facilities</w:t>
      </w:r>
      <w:r w:rsidR="00636955" w:rsidRPr="00650D1E">
        <w:rPr>
          <w:rFonts w:ascii="Times New Roman" w:hAnsi="Times New Roman" w:cs="Times New Roman"/>
          <w:b/>
          <w:bCs/>
          <w:sz w:val="24"/>
          <w:szCs w:val="24"/>
        </w:rPr>
        <w:t xml:space="preserve"> </w:t>
      </w:r>
      <w:r w:rsidR="00636955" w:rsidRPr="00650D1E">
        <w:rPr>
          <w:rFonts w:ascii="Times New Roman" w:hAnsi="Times New Roman" w:cs="Times New Roman"/>
          <w:sz w:val="24"/>
          <w:szCs w:val="24"/>
        </w:rPr>
        <w:t xml:space="preserve">on the electronic information system platform adopted by </w:t>
      </w:r>
      <w:r w:rsidR="002D03E9">
        <w:rPr>
          <w:rFonts w:ascii="Times New Roman" w:hAnsi="Times New Roman" w:cs="Times New Roman"/>
          <w:sz w:val="24"/>
          <w:szCs w:val="24"/>
        </w:rPr>
        <w:t>SOCHEMA</w:t>
      </w:r>
      <w:r w:rsidR="00636955" w:rsidRPr="00650D1E">
        <w:rPr>
          <w:rFonts w:ascii="Times New Roman" w:hAnsi="Times New Roman" w:cs="Times New Roman"/>
          <w:sz w:val="24"/>
          <w:szCs w:val="24"/>
        </w:rPr>
        <w:t>.</w:t>
      </w:r>
      <w:r w:rsidR="00B2579C">
        <w:rPr>
          <w:rFonts w:ascii="Times New Roman" w:hAnsi="Times New Roman" w:cs="Times New Roman"/>
          <w:sz w:val="24"/>
          <w:szCs w:val="24"/>
        </w:rPr>
        <w:t xml:space="preserve"> </w:t>
      </w:r>
      <w:r w:rsidR="00466FD5" w:rsidRPr="00650D1E">
        <w:rPr>
          <w:rFonts w:ascii="Times New Roman" w:hAnsi="Times New Roman" w:cs="Times New Roman"/>
          <w:sz w:val="24"/>
          <w:szCs w:val="24"/>
        </w:rPr>
        <w:t xml:space="preserve">It shall be used for accreditation of both primary and secondary healthcare providers. </w:t>
      </w:r>
    </w:p>
    <w:p w14:paraId="2AFC653C" w14:textId="2BFF4AEE" w:rsidR="00165F12" w:rsidRPr="00650D1E" w:rsidRDefault="00636955" w:rsidP="00650D1E">
      <w:p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It captures vital provider info for documentation and collaboration</w:t>
      </w:r>
      <w:r w:rsidR="00F50F0B" w:rsidRPr="00650D1E">
        <w:rPr>
          <w:rFonts w:ascii="Times New Roman" w:hAnsi="Times New Roman" w:cs="Times New Roman"/>
          <w:sz w:val="24"/>
          <w:szCs w:val="24"/>
        </w:rPr>
        <w:t xml:space="preserve"> and will be used for:</w:t>
      </w:r>
    </w:p>
    <w:p w14:paraId="2FC48A36" w14:textId="54CACA91" w:rsidR="00077382" w:rsidRPr="00650D1E" w:rsidRDefault="00077382" w:rsidP="006D4601">
      <w:pPr>
        <w:pStyle w:val="ListParagraph"/>
        <w:numPr>
          <w:ilvl w:val="0"/>
          <w:numId w:val="8"/>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Registration and credentialing</w:t>
      </w:r>
      <w:r w:rsidR="00F50F0B" w:rsidRPr="00650D1E">
        <w:rPr>
          <w:rFonts w:ascii="Times New Roman" w:hAnsi="Times New Roman" w:cs="Times New Roman"/>
          <w:sz w:val="24"/>
          <w:szCs w:val="24"/>
        </w:rPr>
        <w:t xml:space="preserve"> of facilities </w:t>
      </w:r>
    </w:p>
    <w:p w14:paraId="47EA738F" w14:textId="77777777" w:rsidR="00466FD5" w:rsidRPr="00650D1E" w:rsidRDefault="00466FD5" w:rsidP="006D4601">
      <w:pPr>
        <w:pStyle w:val="ListParagraph"/>
        <w:numPr>
          <w:ilvl w:val="0"/>
          <w:numId w:val="8"/>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 xml:space="preserve">Payment of a non-refundable fees for expression of interest online </w:t>
      </w:r>
    </w:p>
    <w:p w14:paraId="02FB6699" w14:textId="77777777" w:rsidR="00466FD5" w:rsidRPr="00650D1E" w:rsidRDefault="00466FD5" w:rsidP="006D4601">
      <w:pPr>
        <w:pStyle w:val="ListParagraph"/>
        <w:numPr>
          <w:ilvl w:val="0"/>
          <w:numId w:val="8"/>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Online feeling of expression of interest form</w:t>
      </w:r>
    </w:p>
    <w:p w14:paraId="71F7F381" w14:textId="39ED29EA" w:rsidR="00466FD5" w:rsidRPr="00650D1E" w:rsidRDefault="00466FD5" w:rsidP="006D4601">
      <w:pPr>
        <w:pStyle w:val="ListParagraph"/>
        <w:numPr>
          <w:ilvl w:val="0"/>
          <w:numId w:val="8"/>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 xml:space="preserve">Payment of an accreditation fee after accreditation visit </w:t>
      </w:r>
    </w:p>
    <w:p w14:paraId="36A994BD" w14:textId="77777777" w:rsidR="00466FD5" w:rsidRPr="00650D1E" w:rsidRDefault="00466FD5" w:rsidP="006D4601">
      <w:pPr>
        <w:pStyle w:val="ListParagraph"/>
        <w:numPr>
          <w:ilvl w:val="0"/>
          <w:numId w:val="8"/>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Inclusion in the facility register with functionality to record health workforce and available infrastructure</w:t>
      </w:r>
    </w:p>
    <w:p w14:paraId="22BBEA48" w14:textId="77777777" w:rsidR="00466FD5" w:rsidRPr="00650D1E" w:rsidRDefault="00466FD5" w:rsidP="006D4601">
      <w:pPr>
        <w:pStyle w:val="ListParagraph"/>
        <w:numPr>
          <w:ilvl w:val="0"/>
          <w:numId w:val="8"/>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lastRenderedPageBreak/>
        <w:t>End to end tracking of authorizations to claims</w:t>
      </w:r>
    </w:p>
    <w:p w14:paraId="1E179AE9" w14:textId="77777777" w:rsidR="00466FD5" w:rsidRPr="00650D1E" w:rsidRDefault="00466FD5" w:rsidP="006D4601">
      <w:pPr>
        <w:pStyle w:val="ListParagraph"/>
        <w:numPr>
          <w:ilvl w:val="0"/>
          <w:numId w:val="8"/>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Network module view access</w:t>
      </w:r>
    </w:p>
    <w:p w14:paraId="3687B0EC" w14:textId="3C895EC5" w:rsidR="00466FD5" w:rsidRPr="00650D1E" w:rsidRDefault="00466FD5" w:rsidP="00650D1E">
      <w:p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On the </w:t>
      </w:r>
      <w:r w:rsidR="002D03E9">
        <w:rPr>
          <w:rFonts w:ascii="Times New Roman" w:hAnsi="Times New Roman" w:cs="Times New Roman"/>
          <w:sz w:val="24"/>
          <w:szCs w:val="24"/>
        </w:rPr>
        <w:t>SOCHEMA</w:t>
      </w:r>
      <w:r w:rsidRPr="00650D1E">
        <w:rPr>
          <w:rFonts w:ascii="Times New Roman" w:hAnsi="Times New Roman" w:cs="Times New Roman"/>
          <w:sz w:val="24"/>
          <w:szCs w:val="24"/>
        </w:rPr>
        <w:t xml:space="preserve"> interface, the following shall be available:</w:t>
      </w:r>
    </w:p>
    <w:p w14:paraId="19D36125" w14:textId="77777777" w:rsidR="00466FD5" w:rsidRPr="00650D1E" w:rsidRDefault="00466FD5" w:rsidP="006D4601">
      <w:pPr>
        <w:pStyle w:val="ListParagraph"/>
        <w:numPr>
          <w:ilvl w:val="0"/>
          <w:numId w:val="19"/>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Designed accreditation visit template with all requirements</w:t>
      </w:r>
    </w:p>
    <w:p w14:paraId="693498C0" w14:textId="77777777" w:rsidR="00466FD5" w:rsidRPr="00650D1E" w:rsidRDefault="00466FD5" w:rsidP="006D4601">
      <w:pPr>
        <w:pStyle w:val="ListParagraph"/>
        <w:numPr>
          <w:ilvl w:val="0"/>
          <w:numId w:val="19"/>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An accreditation progress tracker. </w:t>
      </w:r>
    </w:p>
    <w:p w14:paraId="1CD3A4F2" w14:textId="2D4C4A2C" w:rsidR="00BB426E" w:rsidRPr="00650D1E" w:rsidRDefault="00466FD5" w:rsidP="006D4601">
      <w:pPr>
        <w:pStyle w:val="ListParagraph"/>
        <w:numPr>
          <w:ilvl w:val="0"/>
          <w:numId w:val="19"/>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List of all accreditation facilities</w:t>
      </w:r>
    </w:p>
    <w:p w14:paraId="7E6B937B" w14:textId="77777777" w:rsidR="008A6991" w:rsidRPr="00650D1E" w:rsidRDefault="008A6991" w:rsidP="00650D1E">
      <w:pPr>
        <w:pStyle w:val="Heading3"/>
        <w:spacing w:line="276" w:lineRule="auto"/>
        <w:jc w:val="both"/>
        <w:rPr>
          <w:b/>
          <w:bCs/>
        </w:rPr>
      </w:pPr>
      <w:r w:rsidRPr="00650D1E">
        <w:rPr>
          <w:b/>
          <w:bCs/>
        </w:rPr>
        <w:t>Benefit Plan Module</w:t>
      </w:r>
    </w:p>
    <w:p w14:paraId="0005BF09" w14:textId="61B2CC31" w:rsidR="00937155" w:rsidRPr="00650D1E" w:rsidRDefault="00F50F0B" w:rsidP="00650D1E">
      <w:p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This module facilitates a</w:t>
      </w:r>
      <w:r w:rsidR="00937155" w:rsidRPr="00650D1E">
        <w:rPr>
          <w:rFonts w:ascii="Times New Roman" w:hAnsi="Times New Roman" w:cs="Times New Roman"/>
          <w:sz w:val="24"/>
          <w:szCs w:val="24"/>
        </w:rPr>
        <w:t>utomation of the process of assigning preferred levels of care and services to beneficiaries based on a comprehensive listing of various options.</w:t>
      </w:r>
      <w:r w:rsidR="001E5FBA" w:rsidRPr="00650D1E">
        <w:rPr>
          <w:rFonts w:ascii="Times New Roman" w:hAnsi="Times New Roman" w:cs="Times New Roman"/>
          <w:sz w:val="24"/>
          <w:szCs w:val="24"/>
        </w:rPr>
        <w:t xml:space="preserve"> It will include the following:</w:t>
      </w:r>
    </w:p>
    <w:p w14:paraId="777E7EBA" w14:textId="3392AC59" w:rsidR="001E5FBA" w:rsidRPr="00650D1E" w:rsidRDefault="00BF08A7" w:rsidP="006D4601">
      <w:pPr>
        <w:pStyle w:val="ListParagraph"/>
        <w:numPr>
          <w:ilvl w:val="0"/>
          <w:numId w:val="18"/>
        </w:num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Health Policy/</w:t>
      </w:r>
      <w:r w:rsidR="008A6991" w:rsidRPr="00650D1E">
        <w:rPr>
          <w:rFonts w:ascii="Times New Roman" w:hAnsi="Times New Roman" w:cs="Times New Roman"/>
          <w:sz w:val="24"/>
          <w:szCs w:val="24"/>
        </w:rPr>
        <w:t>Benefit Plan based module</w:t>
      </w:r>
      <w:r w:rsidRPr="00650D1E">
        <w:rPr>
          <w:rFonts w:ascii="Times New Roman" w:hAnsi="Times New Roman" w:cs="Times New Roman"/>
          <w:sz w:val="24"/>
          <w:szCs w:val="24"/>
        </w:rPr>
        <w:t xml:space="preserve"> i.e. list of primary services, secondary services</w:t>
      </w:r>
      <w:r w:rsidR="00B2579C">
        <w:rPr>
          <w:rFonts w:ascii="Times New Roman" w:hAnsi="Times New Roman" w:cs="Times New Roman"/>
          <w:sz w:val="24"/>
          <w:szCs w:val="24"/>
        </w:rPr>
        <w:t>, Tertiary</w:t>
      </w:r>
      <w:r w:rsidRPr="00650D1E">
        <w:rPr>
          <w:rFonts w:ascii="Times New Roman" w:hAnsi="Times New Roman" w:cs="Times New Roman"/>
          <w:sz w:val="24"/>
          <w:szCs w:val="24"/>
        </w:rPr>
        <w:t xml:space="preserve"> and exclusion list</w:t>
      </w:r>
    </w:p>
    <w:p w14:paraId="4AD0AA32" w14:textId="526B2EDE" w:rsidR="001E5FBA" w:rsidRPr="00650D1E" w:rsidRDefault="008A6991"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ICD</w:t>
      </w:r>
      <w:r w:rsidR="00BF08A7" w:rsidRPr="00650D1E">
        <w:rPr>
          <w:rFonts w:ascii="Times New Roman" w:hAnsi="Times New Roman" w:cs="Times New Roman"/>
          <w:sz w:val="24"/>
          <w:szCs w:val="24"/>
        </w:rPr>
        <w:t xml:space="preserve"> 10 or </w:t>
      </w:r>
      <w:r w:rsidRPr="00650D1E">
        <w:rPr>
          <w:rFonts w:ascii="Times New Roman" w:hAnsi="Times New Roman" w:cs="Times New Roman"/>
          <w:sz w:val="24"/>
          <w:szCs w:val="24"/>
        </w:rPr>
        <w:t>CPT</w:t>
      </w:r>
      <w:r w:rsidR="00BF08A7" w:rsidRPr="00650D1E">
        <w:rPr>
          <w:rFonts w:ascii="Times New Roman" w:hAnsi="Times New Roman" w:cs="Times New Roman"/>
          <w:sz w:val="24"/>
          <w:szCs w:val="24"/>
        </w:rPr>
        <w:t xml:space="preserve"> or</w:t>
      </w:r>
      <w:r w:rsidRPr="00650D1E">
        <w:rPr>
          <w:rFonts w:ascii="Times New Roman" w:hAnsi="Times New Roman" w:cs="Times New Roman"/>
          <w:sz w:val="24"/>
          <w:szCs w:val="24"/>
        </w:rPr>
        <w:t xml:space="preserve"> </w:t>
      </w:r>
      <w:r w:rsidR="006D3DFD" w:rsidRPr="00650D1E">
        <w:rPr>
          <w:rFonts w:ascii="Times New Roman" w:hAnsi="Times New Roman" w:cs="Times New Roman"/>
          <w:sz w:val="24"/>
          <w:szCs w:val="24"/>
        </w:rPr>
        <w:t xml:space="preserve">SNOMED (11 and 111) </w:t>
      </w:r>
      <w:r w:rsidRPr="00650D1E">
        <w:rPr>
          <w:rFonts w:ascii="Times New Roman" w:hAnsi="Times New Roman" w:cs="Times New Roman"/>
          <w:sz w:val="24"/>
          <w:szCs w:val="24"/>
        </w:rPr>
        <w:t>based benefit plan structure</w:t>
      </w:r>
    </w:p>
    <w:p w14:paraId="421E14E8" w14:textId="77777777" w:rsidR="001E5FBA" w:rsidRPr="00650D1E" w:rsidRDefault="008A6991"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Multi-level Service mapping support</w:t>
      </w:r>
    </w:p>
    <w:p w14:paraId="1714F2D5" w14:textId="4FFB78F5" w:rsidR="008A6991" w:rsidRPr="00650D1E" w:rsidRDefault="008A6991"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Ability to set all the policy limits – module wise, service wise, co-pays &amp; deductibles</w:t>
      </w:r>
      <w:r w:rsidR="00B131B7" w:rsidRPr="00650D1E">
        <w:rPr>
          <w:rFonts w:ascii="Times New Roman" w:hAnsi="Times New Roman" w:cs="Times New Roman"/>
          <w:sz w:val="24"/>
          <w:szCs w:val="24"/>
        </w:rPr>
        <w:t xml:space="preserve"> if any.</w:t>
      </w:r>
    </w:p>
    <w:p w14:paraId="54B44B56" w14:textId="23505D74" w:rsidR="00311DF1" w:rsidRPr="00650D1E" w:rsidRDefault="00311DF1"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 xml:space="preserve">Ability to handshake </w:t>
      </w:r>
      <w:r w:rsidR="00F50F0B" w:rsidRPr="00650D1E">
        <w:rPr>
          <w:rFonts w:ascii="Times New Roman" w:hAnsi="Times New Roman" w:cs="Times New Roman"/>
          <w:sz w:val="24"/>
          <w:szCs w:val="24"/>
        </w:rPr>
        <w:t xml:space="preserve">seamlessly </w:t>
      </w:r>
      <w:r w:rsidRPr="00650D1E">
        <w:rPr>
          <w:rFonts w:ascii="Times New Roman" w:hAnsi="Times New Roman" w:cs="Times New Roman"/>
          <w:sz w:val="24"/>
          <w:szCs w:val="24"/>
        </w:rPr>
        <w:t>with the e</w:t>
      </w:r>
      <w:r w:rsidR="0066129D" w:rsidRPr="00650D1E">
        <w:rPr>
          <w:rFonts w:ascii="Times New Roman" w:hAnsi="Times New Roman" w:cs="Times New Roman"/>
          <w:sz w:val="24"/>
          <w:szCs w:val="24"/>
        </w:rPr>
        <w:t>-</w:t>
      </w:r>
      <w:r w:rsidRPr="00650D1E">
        <w:rPr>
          <w:rFonts w:ascii="Times New Roman" w:hAnsi="Times New Roman" w:cs="Times New Roman"/>
          <w:sz w:val="24"/>
          <w:szCs w:val="24"/>
        </w:rPr>
        <w:t>Claims, Payment/Contribution, Encounter, and Referral modules for the purpose of processing, computing, generating, presenting and tracking authorization codes for higher levels of care.</w:t>
      </w:r>
    </w:p>
    <w:p w14:paraId="3FA237D5" w14:textId="5D1DF9F7" w:rsidR="008A6991" w:rsidRPr="00650D1E" w:rsidRDefault="00F50F0B" w:rsidP="00650D1E">
      <w:pPr>
        <w:pStyle w:val="Heading3"/>
        <w:spacing w:line="276" w:lineRule="auto"/>
        <w:jc w:val="both"/>
        <w:rPr>
          <w:b/>
          <w:bCs/>
        </w:rPr>
      </w:pPr>
      <w:r w:rsidRPr="00650D1E">
        <w:rPr>
          <w:b/>
          <w:bCs/>
        </w:rPr>
        <w:t>Enrolment</w:t>
      </w:r>
      <w:r w:rsidR="001E5FBA" w:rsidRPr="00650D1E">
        <w:rPr>
          <w:b/>
          <w:bCs/>
        </w:rPr>
        <w:t xml:space="preserve"> Module</w:t>
      </w:r>
    </w:p>
    <w:p w14:paraId="4D44BB6C" w14:textId="5796BB8E" w:rsidR="001E5FBA" w:rsidRPr="00650D1E" w:rsidRDefault="00F50F0B" w:rsidP="00650D1E">
      <w:p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The Enrolment module facilitates a</w:t>
      </w:r>
      <w:r w:rsidR="001E5FBA" w:rsidRPr="00650D1E">
        <w:rPr>
          <w:rFonts w:ascii="Times New Roman" w:hAnsi="Times New Roman" w:cs="Times New Roman"/>
          <w:sz w:val="24"/>
          <w:szCs w:val="24"/>
        </w:rPr>
        <w:t>utomation of the process of enrolling potential recipients</w:t>
      </w:r>
      <w:r w:rsidR="001E5FBA" w:rsidRPr="00650D1E">
        <w:rPr>
          <w:rFonts w:ascii="Times New Roman" w:hAnsi="Times New Roman" w:cs="Times New Roman"/>
          <w:b/>
          <w:bCs/>
          <w:sz w:val="24"/>
          <w:szCs w:val="24"/>
        </w:rPr>
        <w:t xml:space="preserve"> </w:t>
      </w:r>
      <w:r w:rsidR="001E5FBA" w:rsidRPr="00650D1E">
        <w:rPr>
          <w:rFonts w:ascii="Times New Roman" w:hAnsi="Times New Roman" w:cs="Times New Roman"/>
          <w:sz w:val="24"/>
          <w:szCs w:val="24"/>
        </w:rPr>
        <w:t xml:space="preserve">of benefits packages offered by </w:t>
      </w:r>
      <w:r w:rsidR="002D03E9">
        <w:rPr>
          <w:rFonts w:ascii="Times New Roman" w:hAnsi="Times New Roman" w:cs="Times New Roman"/>
          <w:sz w:val="24"/>
          <w:szCs w:val="24"/>
        </w:rPr>
        <w:t>SOCHEMA</w:t>
      </w:r>
      <w:r w:rsidR="001E5FBA" w:rsidRPr="00650D1E">
        <w:rPr>
          <w:rFonts w:ascii="Times New Roman" w:hAnsi="Times New Roman" w:cs="Times New Roman"/>
          <w:sz w:val="24"/>
          <w:szCs w:val="24"/>
        </w:rPr>
        <w:t xml:space="preserve"> following NIMC’s biometric model.</w:t>
      </w:r>
    </w:p>
    <w:p w14:paraId="203510C0" w14:textId="77777777" w:rsidR="00764AED" w:rsidRPr="00650D1E" w:rsidRDefault="00764AED" w:rsidP="006D4601">
      <w:pPr>
        <w:pStyle w:val="ListParagraph"/>
        <w:numPr>
          <w:ilvl w:val="0"/>
          <w:numId w:val="22"/>
        </w:numPr>
        <w:spacing w:after="200" w:line="276" w:lineRule="auto"/>
        <w:jc w:val="both"/>
        <w:rPr>
          <w:rFonts w:ascii="Times New Roman" w:hAnsi="Times New Roman" w:cs="Times New Roman"/>
          <w:sz w:val="24"/>
          <w:szCs w:val="24"/>
        </w:rPr>
      </w:pPr>
      <w:r w:rsidRPr="00650D1E">
        <w:rPr>
          <w:rFonts w:ascii="Times New Roman" w:hAnsi="Times New Roman" w:cs="Times New Roman"/>
          <w:b/>
          <w:sz w:val="24"/>
          <w:szCs w:val="24"/>
        </w:rPr>
        <w:t>Unit of Enrolment for Formal sector</w:t>
      </w:r>
      <w:r w:rsidRPr="00650D1E">
        <w:rPr>
          <w:rFonts w:ascii="Times New Roman" w:hAnsi="Times New Roman" w:cs="Times New Roman"/>
          <w:sz w:val="24"/>
          <w:szCs w:val="24"/>
        </w:rPr>
        <w:t xml:space="preserve">: </w:t>
      </w:r>
    </w:p>
    <w:p w14:paraId="51DAFE56" w14:textId="01B1E1EE" w:rsidR="00764AED" w:rsidRPr="00650D1E" w:rsidRDefault="00764AED" w:rsidP="006D4601">
      <w:pPr>
        <w:pStyle w:val="ListParagraph"/>
        <w:numPr>
          <w:ilvl w:val="0"/>
          <w:numId w:val="25"/>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1 principal beneficiary </w:t>
      </w:r>
    </w:p>
    <w:p w14:paraId="595C12F7" w14:textId="77777777" w:rsidR="00764AED" w:rsidRPr="00650D1E" w:rsidRDefault="00764AED" w:rsidP="006D4601">
      <w:pPr>
        <w:pStyle w:val="ListParagraph"/>
        <w:numPr>
          <w:ilvl w:val="0"/>
          <w:numId w:val="23"/>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1 spouse </w:t>
      </w:r>
    </w:p>
    <w:p w14:paraId="3C5072E2" w14:textId="77777777" w:rsidR="00764AED" w:rsidRPr="00650D1E" w:rsidRDefault="00764AED" w:rsidP="006D4601">
      <w:pPr>
        <w:pStyle w:val="ListParagraph"/>
        <w:numPr>
          <w:ilvl w:val="0"/>
          <w:numId w:val="23"/>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4 biological children &lt;18 years </w:t>
      </w:r>
    </w:p>
    <w:p w14:paraId="75542A2E" w14:textId="77777777" w:rsidR="00764AED" w:rsidRPr="00650D1E" w:rsidRDefault="00764AED" w:rsidP="00650D1E">
      <w:pPr>
        <w:spacing w:line="276" w:lineRule="auto"/>
        <w:jc w:val="both"/>
        <w:rPr>
          <w:rFonts w:ascii="Times New Roman" w:hAnsi="Times New Roman" w:cs="Times New Roman"/>
          <w:sz w:val="24"/>
          <w:szCs w:val="24"/>
        </w:rPr>
      </w:pPr>
      <w:r w:rsidRPr="00650D1E">
        <w:rPr>
          <w:rFonts w:ascii="Times New Roman" w:hAnsi="Times New Roman" w:cs="Times New Roman"/>
          <w:b/>
          <w:sz w:val="24"/>
          <w:szCs w:val="24"/>
        </w:rPr>
        <w:t>Requirement for Formal sector principal beneficiary:</w:t>
      </w:r>
      <w:r w:rsidRPr="00650D1E">
        <w:rPr>
          <w:rFonts w:ascii="Times New Roman" w:hAnsi="Times New Roman" w:cs="Times New Roman"/>
          <w:sz w:val="24"/>
          <w:szCs w:val="24"/>
        </w:rPr>
        <w:t xml:space="preserve"> Bio-data (Name, Gender, DOB, Next of Kin name, Traceable Add, Phone No., Email Add., PSN, Employer name, Primary Healthcare Provider, Secondary provider.</w:t>
      </w:r>
    </w:p>
    <w:p w14:paraId="72C8BFB1" w14:textId="77777777" w:rsidR="00764AED" w:rsidRPr="00650D1E" w:rsidRDefault="00764AED" w:rsidP="006D4601">
      <w:pPr>
        <w:pStyle w:val="ListParagraph"/>
        <w:numPr>
          <w:ilvl w:val="0"/>
          <w:numId w:val="22"/>
        </w:numPr>
        <w:spacing w:after="200" w:line="276" w:lineRule="auto"/>
        <w:ind w:left="450" w:hanging="90"/>
        <w:jc w:val="both"/>
        <w:rPr>
          <w:rFonts w:ascii="Times New Roman" w:hAnsi="Times New Roman" w:cs="Times New Roman"/>
          <w:sz w:val="24"/>
          <w:szCs w:val="24"/>
        </w:rPr>
      </w:pPr>
      <w:r w:rsidRPr="00650D1E">
        <w:rPr>
          <w:rFonts w:ascii="Times New Roman" w:hAnsi="Times New Roman" w:cs="Times New Roman"/>
          <w:b/>
          <w:sz w:val="24"/>
          <w:szCs w:val="24"/>
        </w:rPr>
        <w:t>Unit of Enrolment for Informal sector</w:t>
      </w:r>
      <w:r w:rsidRPr="00650D1E">
        <w:rPr>
          <w:rFonts w:ascii="Times New Roman" w:hAnsi="Times New Roman" w:cs="Times New Roman"/>
          <w:sz w:val="24"/>
          <w:szCs w:val="24"/>
        </w:rPr>
        <w:t xml:space="preserve">: </w:t>
      </w:r>
    </w:p>
    <w:p w14:paraId="38E31DFF" w14:textId="7ABFF53A" w:rsidR="00764AED" w:rsidRPr="00650D1E" w:rsidRDefault="008C5A3F" w:rsidP="006D4601">
      <w:pPr>
        <w:pStyle w:val="ListParagraph"/>
        <w:numPr>
          <w:ilvl w:val="0"/>
          <w:numId w:val="26"/>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764AED" w:rsidRPr="00650D1E">
        <w:rPr>
          <w:rFonts w:ascii="Times New Roman" w:hAnsi="Times New Roman" w:cs="Times New Roman"/>
          <w:sz w:val="24"/>
          <w:szCs w:val="24"/>
        </w:rPr>
        <w:t xml:space="preserve">beneficiary only  </w:t>
      </w:r>
    </w:p>
    <w:p w14:paraId="7C02A011" w14:textId="77777777" w:rsidR="00764AED" w:rsidRPr="00650D1E" w:rsidRDefault="00764AED" w:rsidP="00650D1E">
      <w:pPr>
        <w:spacing w:line="276" w:lineRule="auto"/>
        <w:jc w:val="both"/>
        <w:rPr>
          <w:rFonts w:ascii="Times New Roman" w:hAnsi="Times New Roman" w:cs="Times New Roman"/>
          <w:sz w:val="24"/>
          <w:szCs w:val="24"/>
        </w:rPr>
      </w:pPr>
      <w:r w:rsidRPr="00650D1E">
        <w:rPr>
          <w:rFonts w:ascii="Times New Roman" w:hAnsi="Times New Roman" w:cs="Times New Roman"/>
          <w:b/>
          <w:sz w:val="24"/>
          <w:szCs w:val="24"/>
        </w:rPr>
        <w:t xml:space="preserve">Requirement for Informal sector principal beneficiary: </w:t>
      </w:r>
      <w:r w:rsidRPr="00650D1E">
        <w:rPr>
          <w:rFonts w:ascii="Times New Roman" w:hAnsi="Times New Roman" w:cs="Times New Roman"/>
          <w:sz w:val="24"/>
          <w:szCs w:val="24"/>
        </w:rPr>
        <w:t>(Name, Gender, DOB, traceable Add, phone No., next of kin and name of primary and secondary health care provider)</w:t>
      </w:r>
    </w:p>
    <w:p w14:paraId="0BC3A39D" w14:textId="77777777" w:rsidR="00764AED" w:rsidRPr="00650D1E" w:rsidRDefault="00764AED" w:rsidP="00650D1E">
      <w:pPr>
        <w:spacing w:line="276" w:lineRule="auto"/>
        <w:jc w:val="both"/>
        <w:rPr>
          <w:rFonts w:ascii="Times New Roman" w:hAnsi="Times New Roman" w:cs="Times New Roman"/>
          <w:sz w:val="24"/>
          <w:szCs w:val="24"/>
        </w:rPr>
      </w:pPr>
      <w:r w:rsidRPr="00650D1E">
        <w:rPr>
          <w:rFonts w:ascii="Times New Roman" w:hAnsi="Times New Roman" w:cs="Times New Roman"/>
          <w:sz w:val="24"/>
          <w:szCs w:val="24"/>
        </w:rPr>
        <w:t>Mode of Capture: should be Offline that can be synchronized to central Data Base</w:t>
      </w:r>
    </w:p>
    <w:p w14:paraId="6B688630" w14:textId="77777777" w:rsidR="00764AED" w:rsidRPr="00650D1E" w:rsidRDefault="00764AED" w:rsidP="00650D1E">
      <w:pPr>
        <w:spacing w:line="276" w:lineRule="auto"/>
        <w:jc w:val="both"/>
        <w:rPr>
          <w:rFonts w:ascii="Times New Roman" w:hAnsi="Times New Roman" w:cs="Times New Roman"/>
          <w:b/>
          <w:sz w:val="24"/>
          <w:szCs w:val="24"/>
        </w:rPr>
      </w:pPr>
      <w:r w:rsidRPr="00650D1E">
        <w:rPr>
          <w:rFonts w:ascii="Times New Roman" w:hAnsi="Times New Roman" w:cs="Times New Roman"/>
          <w:b/>
          <w:sz w:val="24"/>
          <w:szCs w:val="24"/>
        </w:rPr>
        <w:t xml:space="preserve">Specification: </w:t>
      </w:r>
    </w:p>
    <w:p w14:paraId="23F0DC92" w14:textId="77777777" w:rsidR="00764AED" w:rsidRPr="00650D1E" w:rsidRDefault="00764AED" w:rsidP="006D4601">
      <w:pPr>
        <w:pStyle w:val="ListParagraph"/>
        <w:numPr>
          <w:ilvl w:val="0"/>
          <w:numId w:val="24"/>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4.4.2. biometric and NIMC compliance </w:t>
      </w:r>
    </w:p>
    <w:p w14:paraId="6A4A8DB3" w14:textId="77777777" w:rsidR="00764AED" w:rsidRPr="00650D1E" w:rsidRDefault="00764AED" w:rsidP="006D4601">
      <w:pPr>
        <w:pStyle w:val="ListParagraph"/>
        <w:numPr>
          <w:ilvl w:val="0"/>
          <w:numId w:val="24"/>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Shall have 2 separate interface for formal and Informal sector </w:t>
      </w:r>
    </w:p>
    <w:p w14:paraId="492B02DD" w14:textId="77777777" w:rsidR="00764AED" w:rsidRPr="00650D1E" w:rsidRDefault="00764AED" w:rsidP="006D4601">
      <w:pPr>
        <w:pStyle w:val="ListParagraph"/>
        <w:numPr>
          <w:ilvl w:val="0"/>
          <w:numId w:val="24"/>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lastRenderedPageBreak/>
        <w:t xml:space="preserve">Each primary provider will be link to an Approved secondary provider </w:t>
      </w:r>
    </w:p>
    <w:p w14:paraId="1219B546" w14:textId="77777777" w:rsidR="00764AED" w:rsidRPr="00650D1E" w:rsidRDefault="00764AED" w:rsidP="00650D1E">
      <w:pPr>
        <w:spacing w:line="276" w:lineRule="auto"/>
        <w:jc w:val="both"/>
        <w:rPr>
          <w:rFonts w:ascii="Times New Roman" w:hAnsi="Times New Roman" w:cs="Times New Roman"/>
          <w:sz w:val="24"/>
          <w:szCs w:val="24"/>
        </w:rPr>
      </w:pPr>
      <w:r w:rsidRPr="00650D1E">
        <w:rPr>
          <w:rFonts w:ascii="Times New Roman" w:hAnsi="Times New Roman" w:cs="Times New Roman"/>
          <w:b/>
          <w:sz w:val="24"/>
          <w:szCs w:val="24"/>
        </w:rPr>
        <w:t>End Product:</w:t>
      </w:r>
      <w:r w:rsidRPr="00650D1E">
        <w:rPr>
          <w:rFonts w:ascii="Times New Roman" w:hAnsi="Times New Roman" w:cs="Times New Roman"/>
          <w:sz w:val="24"/>
          <w:szCs w:val="24"/>
        </w:rPr>
        <w:t xml:space="preserve"> Chip embedded plastic ID card will be given to principal beneficiary </w:t>
      </w:r>
    </w:p>
    <w:p w14:paraId="623C15F2" w14:textId="75367F1E" w:rsidR="00764AED" w:rsidRPr="00650D1E" w:rsidRDefault="00764AED" w:rsidP="00650D1E">
      <w:p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The model shall also offer:</w:t>
      </w:r>
    </w:p>
    <w:p w14:paraId="60D6FE4A" w14:textId="15B65EB3" w:rsidR="001E5FBA" w:rsidRPr="00650D1E" w:rsidRDefault="008A6991"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 xml:space="preserve">Seamless </w:t>
      </w:r>
      <w:r w:rsidR="00F50F0B" w:rsidRPr="00650D1E">
        <w:rPr>
          <w:rFonts w:ascii="Times New Roman" w:hAnsi="Times New Roman" w:cs="Times New Roman"/>
          <w:sz w:val="24"/>
          <w:szCs w:val="24"/>
        </w:rPr>
        <w:t>enrolment</w:t>
      </w:r>
      <w:r w:rsidRPr="00650D1E">
        <w:rPr>
          <w:rFonts w:ascii="Times New Roman" w:hAnsi="Times New Roman" w:cs="Times New Roman"/>
          <w:sz w:val="24"/>
          <w:szCs w:val="24"/>
        </w:rPr>
        <w:t xml:space="preserve"> /registration of members &amp; dependents</w:t>
      </w:r>
    </w:p>
    <w:p w14:paraId="32E657D7" w14:textId="105BB160" w:rsidR="006150E9" w:rsidRPr="00650D1E" w:rsidRDefault="00F50F0B"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Enrolee</w:t>
      </w:r>
      <w:r w:rsidR="006150E9" w:rsidRPr="00650D1E">
        <w:rPr>
          <w:rFonts w:ascii="Times New Roman" w:hAnsi="Times New Roman" w:cs="Times New Roman"/>
          <w:sz w:val="24"/>
          <w:szCs w:val="24"/>
        </w:rPr>
        <w:t xml:space="preserve"> self-registration</w:t>
      </w:r>
    </w:p>
    <w:p w14:paraId="49C4AFB7" w14:textId="77777777" w:rsidR="006150E9" w:rsidRPr="00650D1E" w:rsidRDefault="006150E9"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Check policy status</w:t>
      </w:r>
    </w:p>
    <w:p w14:paraId="1995ECCE" w14:textId="77777777" w:rsidR="006150E9" w:rsidRPr="00650D1E" w:rsidRDefault="006150E9"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 xml:space="preserve">Update personal records Request </w:t>
      </w:r>
    </w:p>
    <w:p w14:paraId="27AA4ED7" w14:textId="77777777" w:rsidR="006150E9" w:rsidRPr="00650D1E" w:rsidRDefault="006150E9"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Change of HCP</w:t>
      </w:r>
    </w:p>
    <w:p w14:paraId="4B9F43D4" w14:textId="77777777" w:rsidR="006150E9" w:rsidRPr="00650D1E" w:rsidRDefault="006150E9"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View medical records,</w:t>
      </w:r>
    </w:p>
    <w:p w14:paraId="37F9FEEC" w14:textId="28B07A21" w:rsidR="006150E9" w:rsidRPr="00650D1E" w:rsidRDefault="006150E9"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Benefits and utilization view</w:t>
      </w:r>
    </w:p>
    <w:p w14:paraId="0CB57496" w14:textId="77777777" w:rsidR="006150E9" w:rsidRPr="00650D1E" w:rsidRDefault="006150E9"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 xml:space="preserve">Add dependents, </w:t>
      </w:r>
    </w:p>
    <w:p w14:paraId="2CB5096A" w14:textId="6EE6B5BD" w:rsidR="006150E9" w:rsidRPr="00650D1E" w:rsidRDefault="00035A4B"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E-card generation.</w:t>
      </w:r>
    </w:p>
    <w:p w14:paraId="3836EF24" w14:textId="340EEDB4" w:rsidR="001E5FBA" w:rsidRPr="00650D1E" w:rsidRDefault="001E5FBA" w:rsidP="00650D1E">
      <w:pPr>
        <w:pStyle w:val="Heading3"/>
        <w:spacing w:line="276" w:lineRule="auto"/>
        <w:jc w:val="both"/>
        <w:rPr>
          <w:b/>
        </w:rPr>
      </w:pPr>
      <w:r w:rsidRPr="00650D1E">
        <w:rPr>
          <w:b/>
        </w:rPr>
        <w:t>Contribution Module</w:t>
      </w:r>
    </w:p>
    <w:p w14:paraId="2E81046E" w14:textId="435E8203" w:rsidR="006150E9" w:rsidRPr="00650D1E" w:rsidRDefault="00694536" w:rsidP="00650D1E">
      <w:p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This module offers a</w:t>
      </w:r>
      <w:r w:rsidR="006150E9" w:rsidRPr="00650D1E">
        <w:rPr>
          <w:rFonts w:ascii="Times New Roman" w:hAnsi="Times New Roman" w:cs="Times New Roman"/>
          <w:sz w:val="24"/>
          <w:szCs w:val="24"/>
        </w:rPr>
        <w:t xml:space="preserve">utomation of the process of controlling the collection of payments, equity and premiums made by various categories of </w:t>
      </w:r>
      <w:r w:rsidRPr="00650D1E">
        <w:rPr>
          <w:rFonts w:ascii="Times New Roman" w:hAnsi="Times New Roman" w:cs="Times New Roman"/>
          <w:sz w:val="24"/>
          <w:szCs w:val="24"/>
        </w:rPr>
        <w:t>enrolees</w:t>
      </w:r>
      <w:r w:rsidR="006150E9" w:rsidRPr="00650D1E">
        <w:rPr>
          <w:rFonts w:ascii="Times New Roman" w:hAnsi="Times New Roman" w:cs="Times New Roman"/>
          <w:sz w:val="24"/>
          <w:szCs w:val="24"/>
        </w:rPr>
        <w:t xml:space="preserve"> and other funding sources for the management of the scheme.</w:t>
      </w:r>
      <w:r w:rsidRPr="00650D1E">
        <w:rPr>
          <w:rFonts w:ascii="Times New Roman" w:hAnsi="Times New Roman" w:cs="Times New Roman"/>
          <w:sz w:val="24"/>
          <w:szCs w:val="24"/>
        </w:rPr>
        <w:t xml:space="preserve"> It will include integration with a payment aggregator and embedment of</w:t>
      </w:r>
      <w:r w:rsidR="00C132AC" w:rsidRPr="00650D1E">
        <w:rPr>
          <w:rFonts w:ascii="Times New Roman" w:hAnsi="Times New Roman" w:cs="Times New Roman"/>
          <w:sz w:val="24"/>
          <w:szCs w:val="24"/>
        </w:rPr>
        <w:t xml:space="preserve"> online payment functionalities.</w:t>
      </w:r>
    </w:p>
    <w:p w14:paraId="45E3EE52" w14:textId="0983C5B0" w:rsidR="00C132AC" w:rsidRPr="00650D1E" w:rsidRDefault="00C132AC" w:rsidP="00650D1E">
      <w:pPr>
        <w:spacing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There shall be: </w:t>
      </w:r>
    </w:p>
    <w:p w14:paraId="543AA7A4" w14:textId="77777777" w:rsidR="00C132AC" w:rsidRPr="00650D1E" w:rsidRDefault="00C132AC" w:rsidP="006D4601">
      <w:pPr>
        <w:pStyle w:val="ListParagraph"/>
        <w:numPr>
          <w:ilvl w:val="0"/>
          <w:numId w:val="28"/>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employer contribution account </w:t>
      </w:r>
    </w:p>
    <w:p w14:paraId="693E0EF9" w14:textId="77777777" w:rsidR="00C132AC" w:rsidRPr="00650D1E" w:rsidRDefault="00C132AC" w:rsidP="006D4601">
      <w:pPr>
        <w:pStyle w:val="ListParagraph"/>
        <w:numPr>
          <w:ilvl w:val="0"/>
          <w:numId w:val="28"/>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employee contribution account </w:t>
      </w:r>
    </w:p>
    <w:p w14:paraId="0CD162D7" w14:textId="77777777" w:rsidR="00C132AC" w:rsidRPr="00650D1E" w:rsidRDefault="00C132AC" w:rsidP="006D4601">
      <w:pPr>
        <w:pStyle w:val="ListParagraph"/>
        <w:numPr>
          <w:ilvl w:val="0"/>
          <w:numId w:val="28"/>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informal sector contribution account</w:t>
      </w:r>
    </w:p>
    <w:p w14:paraId="57C999A9" w14:textId="77777777" w:rsidR="00C132AC" w:rsidRPr="00650D1E" w:rsidRDefault="00C132AC" w:rsidP="006D4601">
      <w:pPr>
        <w:pStyle w:val="ListParagraph"/>
        <w:numPr>
          <w:ilvl w:val="0"/>
          <w:numId w:val="28"/>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additional defendant contribution account</w:t>
      </w:r>
    </w:p>
    <w:p w14:paraId="6C18D424" w14:textId="321E90A6" w:rsidR="00C132AC" w:rsidRPr="00650D1E" w:rsidRDefault="00C132AC" w:rsidP="006D4601">
      <w:pPr>
        <w:pStyle w:val="ListParagraph"/>
        <w:numPr>
          <w:ilvl w:val="0"/>
          <w:numId w:val="28"/>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TISHIP contribution account</w:t>
      </w:r>
    </w:p>
    <w:p w14:paraId="0F8F4A90" w14:textId="77777777" w:rsidR="00C132AC" w:rsidRPr="00650D1E" w:rsidRDefault="00C132AC" w:rsidP="006D4601">
      <w:pPr>
        <w:pStyle w:val="ListParagraph"/>
        <w:numPr>
          <w:ilvl w:val="0"/>
          <w:numId w:val="28"/>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Donor/partner donation account </w:t>
      </w:r>
    </w:p>
    <w:p w14:paraId="1BAE861B" w14:textId="132E61DF" w:rsidR="00C132AC" w:rsidRPr="00650D1E" w:rsidRDefault="00C132AC" w:rsidP="00650D1E">
      <w:pPr>
        <w:spacing w:line="276" w:lineRule="auto"/>
        <w:jc w:val="both"/>
        <w:rPr>
          <w:rFonts w:ascii="Times New Roman" w:hAnsi="Times New Roman" w:cs="Times New Roman"/>
          <w:sz w:val="24"/>
          <w:szCs w:val="24"/>
        </w:rPr>
      </w:pPr>
      <w:r w:rsidRPr="00650D1E">
        <w:rPr>
          <w:rFonts w:ascii="Times New Roman" w:hAnsi="Times New Roman" w:cs="Times New Roman"/>
          <w:b/>
          <w:sz w:val="24"/>
          <w:szCs w:val="24"/>
        </w:rPr>
        <w:t>Procedure:</w:t>
      </w:r>
      <w:r w:rsidRPr="00650D1E">
        <w:rPr>
          <w:rFonts w:ascii="Times New Roman" w:hAnsi="Times New Roman" w:cs="Times New Roman"/>
          <w:sz w:val="24"/>
          <w:szCs w:val="24"/>
        </w:rPr>
        <w:t xml:space="preserve"> Informal Sector and TISHIP: all contribution shall be online (</w:t>
      </w:r>
      <w:proofErr w:type="spellStart"/>
      <w:r w:rsidRPr="00650D1E">
        <w:rPr>
          <w:rFonts w:ascii="Times New Roman" w:hAnsi="Times New Roman" w:cs="Times New Roman"/>
          <w:sz w:val="24"/>
          <w:szCs w:val="24"/>
        </w:rPr>
        <w:t>Remita</w:t>
      </w:r>
      <w:proofErr w:type="spellEnd"/>
      <w:r w:rsidRPr="00650D1E">
        <w:rPr>
          <w:rFonts w:ascii="Times New Roman" w:hAnsi="Times New Roman" w:cs="Times New Roman"/>
          <w:sz w:val="24"/>
          <w:szCs w:val="24"/>
        </w:rPr>
        <w:t>)</w:t>
      </w:r>
    </w:p>
    <w:p w14:paraId="17B20E23" w14:textId="77777777" w:rsidR="006150E9" w:rsidRPr="00650D1E" w:rsidRDefault="006150E9" w:rsidP="00650D1E">
      <w:pPr>
        <w:pStyle w:val="Heading3"/>
        <w:spacing w:line="276" w:lineRule="auto"/>
        <w:jc w:val="both"/>
        <w:rPr>
          <w:b/>
          <w:bCs/>
        </w:rPr>
      </w:pPr>
      <w:r w:rsidRPr="00650D1E">
        <w:rPr>
          <w:b/>
          <w:bCs/>
        </w:rPr>
        <w:t xml:space="preserve">Verification </w:t>
      </w:r>
      <w:r w:rsidR="00FC55E2" w:rsidRPr="00650D1E">
        <w:rPr>
          <w:b/>
          <w:bCs/>
        </w:rPr>
        <w:t>Module</w:t>
      </w:r>
    </w:p>
    <w:p w14:paraId="24D51468" w14:textId="4ADD2929" w:rsidR="006150E9" w:rsidRPr="00650D1E" w:rsidRDefault="00694536" w:rsidP="00650D1E">
      <w:p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Automates </w:t>
      </w:r>
      <w:r w:rsidR="006150E9" w:rsidRPr="00650D1E">
        <w:rPr>
          <w:rFonts w:ascii="Times New Roman" w:hAnsi="Times New Roman" w:cs="Times New Roman"/>
          <w:sz w:val="24"/>
          <w:szCs w:val="24"/>
        </w:rPr>
        <w:t>the process of identifying and authenticating</w:t>
      </w:r>
      <w:r w:rsidR="006150E9" w:rsidRPr="00650D1E">
        <w:rPr>
          <w:rFonts w:ascii="Times New Roman" w:hAnsi="Times New Roman" w:cs="Times New Roman"/>
          <w:b/>
          <w:bCs/>
          <w:sz w:val="24"/>
          <w:szCs w:val="24"/>
        </w:rPr>
        <w:t xml:space="preserve"> </w:t>
      </w:r>
      <w:r w:rsidR="006150E9" w:rsidRPr="00650D1E">
        <w:rPr>
          <w:rFonts w:ascii="Times New Roman" w:hAnsi="Times New Roman" w:cs="Times New Roman"/>
          <w:sz w:val="24"/>
          <w:szCs w:val="24"/>
        </w:rPr>
        <w:t xml:space="preserve">registered </w:t>
      </w:r>
      <w:r w:rsidRPr="00650D1E">
        <w:rPr>
          <w:rFonts w:ascii="Times New Roman" w:hAnsi="Times New Roman" w:cs="Times New Roman"/>
          <w:sz w:val="24"/>
          <w:szCs w:val="24"/>
        </w:rPr>
        <w:t>enrolees</w:t>
      </w:r>
      <w:r w:rsidR="006150E9" w:rsidRPr="00650D1E">
        <w:rPr>
          <w:rFonts w:ascii="Times New Roman" w:hAnsi="Times New Roman" w:cs="Times New Roman"/>
          <w:sz w:val="24"/>
          <w:szCs w:val="24"/>
        </w:rPr>
        <w:t xml:space="preserve"> at the point of accessing healthcare.</w:t>
      </w:r>
      <w:r w:rsidRPr="00650D1E">
        <w:rPr>
          <w:rFonts w:ascii="Times New Roman" w:hAnsi="Times New Roman" w:cs="Times New Roman"/>
          <w:sz w:val="24"/>
          <w:szCs w:val="24"/>
        </w:rPr>
        <w:t xml:space="preserve"> The module will manage:</w:t>
      </w:r>
    </w:p>
    <w:p w14:paraId="5BD5D84C" w14:textId="77777777" w:rsidR="009B7D88" w:rsidRPr="00650D1E" w:rsidRDefault="009B7D88"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Electronic validation of patients.</w:t>
      </w:r>
    </w:p>
    <w:p w14:paraId="2180D5F3" w14:textId="7D6E7CAE" w:rsidR="009B7D88" w:rsidRPr="00650D1E" w:rsidRDefault="009B7D88" w:rsidP="006D4601">
      <w:pPr>
        <w:pStyle w:val="ListParagraph"/>
        <w:numPr>
          <w:ilvl w:val="0"/>
          <w:numId w:val="5"/>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Standard 4-4-2 biometric verification (or be equipped with the facilities to integrate 4-4-2 biometric verification in future upgrades without performance impairments)</w:t>
      </w:r>
    </w:p>
    <w:p w14:paraId="1D1A5D68" w14:textId="77777777" w:rsidR="009B7D88" w:rsidRPr="00650D1E" w:rsidRDefault="009B7D88" w:rsidP="00650D1E">
      <w:pPr>
        <w:spacing w:line="276" w:lineRule="auto"/>
        <w:jc w:val="both"/>
        <w:rPr>
          <w:rFonts w:ascii="Times New Roman" w:hAnsi="Times New Roman" w:cs="Times New Roman"/>
          <w:sz w:val="24"/>
          <w:szCs w:val="24"/>
        </w:rPr>
      </w:pPr>
      <w:r w:rsidRPr="00650D1E">
        <w:rPr>
          <w:rFonts w:ascii="Times New Roman" w:hAnsi="Times New Roman" w:cs="Times New Roman"/>
          <w:sz w:val="24"/>
          <w:szCs w:val="24"/>
        </w:rPr>
        <w:t>Requirement</w:t>
      </w:r>
    </w:p>
    <w:p w14:paraId="3A1AF424" w14:textId="77777777" w:rsidR="009B7D88" w:rsidRPr="00650D1E" w:rsidRDefault="009B7D88" w:rsidP="006D4601">
      <w:pPr>
        <w:pStyle w:val="ListParagraph"/>
        <w:numPr>
          <w:ilvl w:val="0"/>
          <w:numId w:val="20"/>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Presence of a devices that can detect and read Chip on the ID card in all accredited facilities</w:t>
      </w:r>
    </w:p>
    <w:p w14:paraId="538616F7" w14:textId="77777777" w:rsidR="00AD2059" w:rsidRPr="00650D1E" w:rsidRDefault="009B7D88" w:rsidP="006D4601">
      <w:pPr>
        <w:pStyle w:val="ListParagraph"/>
        <w:numPr>
          <w:ilvl w:val="0"/>
          <w:numId w:val="20"/>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Device shall be electric and can be solar powered</w:t>
      </w:r>
    </w:p>
    <w:p w14:paraId="416A0674" w14:textId="18E355C0" w:rsidR="00AD2059" w:rsidRPr="00650D1E" w:rsidRDefault="009B7D88" w:rsidP="006D4601">
      <w:pPr>
        <w:pStyle w:val="ListParagraph"/>
        <w:numPr>
          <w:ilvl w:val="0"/>
          <w:numId w:val="20"/>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A computer or mobile device containing list of beneficiaries</w:t>
      </w:r>
      <w:r w:rsidR="00AD2059" w:rsidRPr="00650D1E">
        <w:rPr>
          <w:rFonts w:ascii="Times New Roman" w:hAnsi="Times New Roman" w:cs="Times New Roman"/>
          <w:sz w:val="24"/>
          <w:szCs w:val="24"/>
        </w:rPr>
        <w:t xml:space="preserve"> attached to </w:t>
      </w:r>
      <w:r w:rsidRPr="00650D1E">
        <w:rPr>
          <w:rFonts w:ascii="Times New Roman" w:hAnsi="Times New Roman" w:cs="Times New Roman"/>
          <w:sz w:val="24"/>
          <w:szCs w:val="24"/>
        </w:rPr>
        <w:t xml:space="preserve">each </w:t>
      </w:r>
      <w:r w:rsidR="00AD2059" w:rsidRPr="00650D1E">
        <w:rPr>
          <w:rFonts w:ascii="Times New Roman" w:hAnsi="Times New Roman" w:cs="Times New Roman"/>
          <w:sz w:val="24"/>
          <w:szCs w:val="24"/>
        </w:rPr>
        <w:t>facility.</w:t>
      </w:r>
    </w:p>
    <w:p w14:paraId="76C66F04" w14:textId="103501DD" w:rsidR="009B7D88" w:rsidRPr="00650D1E" w:rsidRDefault="009B7D88" w:rsidP="006D4601">
      <w:pPr>
        <w:pStyle w:val="ListParagraph"/>
        <w:numPr>
          <w:ilvl w:val="0"/>
          <w:numId w:val="20"/>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Devic</w:t>
      </w:r>
      <w:r w:rsidR="00AD2059" w:rsidRPr="00650D1E">
        <w:rPr>
          <w:rFonts w:ascii="Times New Roman" w:hAnsi="Times New Roman" w:cs="Times New Roman"/>
          <w:sz w:val="24"/>
          <w:szCs w:val="24"/>
        </w:rPr>
        <w:t>e should have one-</w:t>
      </w:r>
      <w:r w:rsidRPr="00650D1E">
        <w:rPr>
          <w:rFonts w:ascii="Times New Roman" w:hAnsi="Times New Roman" w:cs="Times New Roman"/>
          <w:sz w:val="24"/>
          <w:szCs w:val="24"/>
        </w:rPr>
        <w:t>year warranty.</w:t>
      </w:r>
    </w:p>
    <w:p w14:paraId="359DE17E" w14:textId="77777777" w:rsidR="009B7D88" w:rsidRPr="00650D1E" w:rsidRDefault="009B7D88" w:rsidP="00650D1E">
      <w:pPr>
        <w:spacing w:line="276" w:lineRule="auto"/>
        <w:jc w:val="both"/>
        <w:rPr>
          <w:rFonts w:ascii="Times New Roman" w:hAnsi="Times New Roman" w:cs="Times New Roman"/>
          <w:sz w:val="24"/>
          <w:szCs w:val="24"/>
        </w:rPr>
      </w:pPr>
      <w:r w:rsidRPr="00650D1E">
        <w:rPr>
          <w:rFonts w:ascii="Times New Roman" w:hAnsi="Times New Roman" w:cs="Times New Roman"/>
          <w:sz w:val="24"/>
          <w:szCs w:val="24"/>
        </w:rPr>
        <w:lastRenderedPageBreak/>
        <w:t xml:space="preserve">Procedure for verification </w:t>
      </w:r>
    </w:p>
    <w:p w14:paraId="54D67CFD" w14:textId="77777777" w:rsidR="00AD2059" w:rsidRPr="00650D1E" w:rsidRDefault="009B7D88" w:rsidP="006D4601">
      <w:pPr>
        <w:pStyle w:val="ListParagraph"/>
        <w:numPr>
          <w:ilvl w:val="0"/>
          <w:numId w:val="21"/>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Valid ID card should to be swiped through the device.</w:t>
      </w:r>
    </w:p>
    <w:p w14:paraId="560006CF" w14:textId="77777777" w:rsidR="00AD2059" w:rsidRPr="00650D1E" w:rsidRDefault="009B7D88" w:rsidP="006D4601">
      <w:pPr>
        <w:pStyle w:val="ListParagraph"/>
        <w:numPr>
          <w:ilvl w:val="0"/>
          <w:numId w:val="21"/>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This will send an Automatic real time message to the central server indicating that the client is in the facility. </w:t>
      </w:r>
    </w:p>
    <w:p w14:paraId="48916214" w14:textId="21D07AB4" w:rsidR="009B7D88" w:rsidRPr="00650D1E" w:rsidRDefault="009B7D88" w:rsidP="006D4601">
      <w:pPr>
        <w:pStyle w:val="ListParagraph"/>
        <w:numPr>
          <w:ilvl w:val="0"/>
          <w:numId w:val="21"/>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An SMS will also be sent to the </w:t>
      </w:r>
      <w:proofErr w:type="spellStart"/>
      <w:r w:rsidRPr="00650D1E">
        <w:rPr>
          <w:rFonts w:ascii="Times New Roman" w:hAnsi="Times New Roman" w:cs="Times New Roman"/>
          <w:sz w:val="24"/>
          <w:szCs w:val="24"/>
        </w:rPr>
        <w:t>enrollee</w:t>
      </w:r>
      <w:proofErr w:type="spellEnd"/>
      <w:r w:rsidRPr="00650D1E">
        <w:rPr>
          <w:rFonts w:ascii="Times New Roman" w:hAnsi="Times New Roman" w:cs="Times New Roman"/>
          <w:sz w:val="24"/>
          <w:szCs w:val="24"/>
        </w:rPr>
        <w:t xml:space="preserve"> indicating his presence at the facility.</w:t>
      </w:r>
    </w:p>
    <w:p w14:paraId="5794D6D9" w14:textId="77777777" w:rsidR="00FC55E2" w:rsidRPr="00650D1E" w:rsidRDefault="00FC55E2" w:rsidP="00650D1E">
      <w:pPr>
        <w:pStyle w:val="Heading3"/>
        <w:spacing w:line="276" w:lineRule="auto"/>
        <w:jc w:val="both"/>
        <w:rPr>
          <w:b/>
          <w:bCs/>
        </w:rPr>
      </w:pPr>
      <w:r w:rsidRPr="00650D1E">
        <w:rPr>
          <w:b/>
          <w:bCs/>
        </w:rPr>
        <w:t>Encounter Management Module</w:t>
      </w:r>
    </w:p>
    <w:p w14:paraId="06F3FE36" w14:textId="4BCAB345" w:rsidR="00FC55E2" w:rsidRPr="00650D1E" w:rsidRDefault="00694536" w:rsidP="00650D1E">
      <w:pPr>
        <w:autoSpaceDE w:val="0"/>
        <w:autoSpaceDN w:val="0"/>
        <w:adjustRightInd w:val="0"/>
        <w:spacing w:before="60" w:after="60" w:line="276" w:lineRule="auto"/>
        <w:jc w:val="both"/>
        <w:rPr>
          <w:rFonts w:ascii="Times New Roman" w:hAnsi="Times New Roman" w:cs="Times New Roman"/>
          <w:b/>
          <w:bCs/>
          <w:sz w:val="24"/>
          <w:szCs w:val="24"/>
        </w:rPr>
      </w:pPr>
      <w:r w:rsidRPr="00650D1E">
        <w:rPr>
          <w:rFonts w:ascii="Times New Roman" w:hAnsi="Times New Roman" w:cs="Times New Roman"/>
          <w:sz w:val="24"/>
          <w:szCs w:val="24"/>
        </w:rPr>
        <w:t>Automates</w:t>
      </w:r>
      <w:r w:rsidR="00FC55E2" w:rsidRPr="00650D1E">
        <w:rPr>
          <w:rFonts w:ascii="Times New Roman" w:hAnsi="Times New Roman" w:cs="Times New Roman"/>
          <w:sz w:val="24"/>
          <w:szCs w:val="24"/>
        </w:rPr>
        <w:t xml:space="preserve"> the interaction</w:t>
      </w:r>
      <w:r w:rsidR="00FC55E2" w:rsidRPr="00650D1E">
        <w:rPr>
          <w:rFonts w:ascii="Times New Roman" w:hAnsi="Times New Roman" w:cs="Times New Roman"/>
          <w:b/>
          <w:bCs/>
          <w:sz w:val="24"/>
          <w:szCs w:val="24"/>
        </w:rPr>
        <w:t xml:space="preserve"> </w:t>
      </w:r>
      <w:r w:rsidR="00FC55E2" w:rsidRPr="00650D1E">
        <w:rPr>
          <w:rFonts w:ascii="Times New Roman" w:hAnsi="Times New Roman" w:cs="Times New Roman"/>
          <w:sz w:val="24"/>
          <w:szCs w:val="24"/>
        </w:rPr>
        <w:t xml:space="preserve">between the healthcare professional and the </w:t>
      </w:r>
      <w:r w:rsidRPr="00650D1E">
        <w:rPr>
          <w:rFonts w:ascii="Times New Roman" w:hAnsi="Times New Roman" w:cs="Times New Roman"/>
          <w:sz w:val="24"/>
          <w:szCs w:val="24"/>
        </w:rPr>
        <w:t>enrolee</w:t>
      </w:r>
      <w:r w:rsidR="00FC55E2" w:rsidRPr="00650D1E">
        <w:rPr>
          <w:rFonts w:ascii="Times New Roman" w:hAnsi="Times New Roman" w:cs="Times New Roman"/>
          <w:sz w:val="24"/>
          <w:szCs w:val="24"/>
        </w:rPr>
        <w:t xml:space="preserve"> at the healthcare facility. This process generates vital </w:t>
      </w:r>
      <w:r w:rsidRPr="00650D1E">
        <w:rPr>
          <w:rFonts w:ascii="Times New Roman" w:hAnsi="Times New Roman" w:cs="Times New Roman"/>
          <w:sz w:val="24"/>
          <w:szCs w:val="24"/>
        </w:rPr>
        <w:t>h</w:t>
      </w:r>
      <w:r w:rsidR="00FC55E2" w:rsidRPr="00650D1E">
        <w:rPr>
          <w:rFonts w:ascii="Times New Roman" w:hAnsi="Times New Roman" w:cs="Times New Roman"/>
          <w:sz w:val="24"/>
          <w:szCs w:val="24"/>
        </w:rPr>
        <w:t xml:space="preserve">ealth </w:t>
      </w:r>
      <w:r w:rsidRPr="00650D1E">
        <w:rPr>
          <w:rFonts w:ascii="Times New Roman" w:hAnsi="Times New Roman" w:cs="Times New Roman"/>
          <w:sz w:val="24"/>
          <w:szCs w:val="24"/>
        </w:rPr>
        <w:t>i</w:t>
      </w:r>
      <w:r w:rsidR="00FC55E2" w:rsidRPr="00650D1E">
        <w:rPr>
          <w:rFonts w:ascii="Times New Roman" w:hAnsi="Times New Roman" w:cs="Times New Roman"/>
          <w:sz w:val="24"/>
          <w:szCs w:val="24"/>
        </w:rPr>
        <w:t xml:space="preserve">nformation for the </w:t>
      </w:r>
      <w:r w:rsidRPr="00650D1E">
        <w:rPr>
          <w:rFonts w:ascii="Times New Roman" w:hAnsi="Times New Roman" w:cs="Times New Roman"/>
          <w:sz w:val="24"/>
          <w:szCs w:val="24"/>
        </w:rPr>
        <w:t>health information exchange and enables:</w:t>
      </w:r>
    </w:p>
    <w:p w14:paraId="596C12E4" w14:textId="77777777" w:rsidR="00FC55E2" w:rsidRPr="00650D1E" w:rsidRDefault="00FC55E2" w:rsidP="006D4601">
      <w:pPr>
        <w:pStyle w:val="ListParagraph"/>
        <w:numPr>
          <w:ilvl w:val="0"/>
          <w:numId w:val="6"/>
        </w:numPr>
        <w:autoSpaceDE w:val="0"/>
        <w:autoSpaceDN w:val="0"/>
        <w:adjustRightInd w:val="0"/>
        <w:spacing w:before="60" w:after="60" w:line="276" w:lineRule="auto"/>
        <w:contextualSpacing w:val="0"/>
        <w:jc w:val="both"/>
        <w:rPr>
          <w:rFonts w:ascii="Times New Roman" w:hAnsi="Times New Roman" w:cs="Times New Roman"/>
          <w:color w:val="000000"/>
          <w:sz w:val="24"/>
          <w:szCs w:val="24"/>
        </w:rPr>
      </w:pPr>
      <w:r w:rsidRPr="00650D1E">
        <w:rPr>
          <w:rFonts w:ascii="Times New Roman" w:hAnsi="Times New Roman" w:cs="Times New Roman"/>
          <w:color w:val="000000"/>
          <w:sz w:val="24"/>
          <w:szCs w:val="24"/>
        </w:rPr>
        <w:t>Electronic capturing of patient encounter and utilization of care.</w:t>
      </w:r>
    </w:p>
    <w:p w14:paraId="630CFC41" w14:textId="521B4048" w:rsidR="00694536" w:rsidRPr="00650D1E" w:rsidRDefault="00694536" w:rsidP="006D4601">
      <w:pPr>
        <w:pStyle w:val="ListParagraph"/>
        <w:numPr>
          <w:ilvl w:val="0"/>
          <w:numId w:val="6"/>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 xml:space="preserve">Direct upload of reports from participating healthcare facilities. </w:t>
      </w:r>
    </w:p>
    <w:p w14:paraId="221D944A" w14:textId="53A63950" w:rsidR="00077382" w:rsidRPr="00650D1E" w:rsidRDefault="00694536" w:rsidP="006D4601">
      <w:pPr>
        <w:pStyle w:val="ListParagraph"/>
        <w:numPr>
          <w:ilvl w:val="0"/>
          <w:numId w:val="6"/>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bCs/>
          <w:sz w:val="24"/>
          <w:szCs w:val="24"/>
        </w:rPr>
        <w:t>F</w:t>
      </w:r>
      <w:r w:rsidR="00077382" w:rsidRPr="00650D1E">
        <w:rPr>
          <w:rFonts w:ascii="Times New Roman" w:hAnsi="Times New Roman" w:cs="Times New Roman"/>
          <w:bCs/>
          <w:sz w:val="24"/>
          <w:szCs w:val="24"/>
        </w:rPr>
        <w:t xml:space="preserve">unctionality for performance management and assessment using </w:t>
      </w:r>
      <w:r w:rsidR="00077382" w:rsidRPr="00650D1E">
        <w:rPr>
          <w:rFonts w:ascii="Times New Roman" w:hAnsi="Times New Roman" w:cs="Times New Roman"/>
          <w:sz w:val="24"/>
          <w:szCs w:val="24"/>
        </w:rPr>
        <w:t>a collection of indicator-centric records.</w:t>
      </w:r>
    </w:p>
    <w:p w14:paraId="35FAADA3" w14:textId="5E9EBC52" w:rsidR="00640820" w:rsidRPr="00650D1E" w:rsidRDefault="00640820" w:rsidP="006D4601">
      <w:pPr>
        <w:pStyle w:val="ListParagraph"/>
        <w:numPr>
          <w:ilvl w:val="0"/>
          <w:numId w:val="6"/>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 xml:space="preserve">Despite the electronic encounter there shall be need to develop both paper base and electronic encounter verification form. The forms will be filled by the facility </w:t>
      </w:r>
      <w:r w:rsidR="002D03E9">
        <w:rPr>
          <w:rFonts w:ascii="Times New Roman" w:hAnsi="Times New Roman" w:cs="Times New Roman"/>
          <w:sz w:val="24"/>
          <w:szCs w:val="24"/>
        </w:rPr>
        <w:t>SOCHEMA</w:t>
      </w:r>
      <w:r w:rsidRPr="00650D1E">
        <w:rPr>
          <w:rFonts w:ascii="Times New Roman" w:hAnsi="Times New Roman" w:cs="Times New Roman"/>
          <w:sz w:val="24"/>
          <w:szCs w:val="24"/>
        </w:rPr>
        <w:t xml:space="preserve"> desk officer at the end of each visit. The forms will be signed by the </w:t>
      </w:r>
      <w:proofErr w:type="spellStart"/>
      <w:r w:rsidRPr="00650D1E">
        <w:rPr>
          <w:rFonts w:ascii="Times New Roman" w:hAnsi="Times New Roman" w:cs="Times New Roman"/>
          <w:sz w:val="24"/>
          <w:szCs w:val="24"/>
        </w:rPr>
        <w:t>enrollee</w:t>
      </w:r>
      <w:proofErr w:type="spellEnd"/>
      <w:r w:rsidRPr="00650D1E">
        <w:rPr>
          <w:rFonts w:ascii="Times New Roman" w:hAnsi="Times New Roman" w:cs="Times New Roman"/>
          <w:sz w:val="24"/>
          <w:szCs w:val="24"/>
        </w:rPr>
        <w:t xml:space="preserve"> at the point of exit</w:t>
      </w:r>
      <w:r w:rsidR="00262E7B">
        <w:rPr>
          <w:rFonts w:ascii="Times New Roman" w:hAnsi="Times New Roman" w:cs="Times New Roman"/>
          <w:sz w:val="24"/>
          <w:szCs w:val="24"/>
        </w:rPr>
        <w:t>.</w:t>
      </w:r>
    </w:p>
    <w:p w14:paraId="2A831C26" w14:textId="77777777" w:rsidR="00FC55E2" w:rsidRPr="00650D1E" w:rsidRDefault="00FC55E2" w:rsidP="00650D1E">
      <w:pPr>
        <w:pStyle w:val="Heading3"/>
        <w:spacing w:line="276" w:lineRule="auto"/>
        <w:jc w:val="both"/>
        <w:rPr>
          <w:b/>
          <w:bCs/>
        </w:rPr>
      </w:pPr>
      <w:r w:rsidRPr="00650D1E">
        <w:rPr>
          <w:b/>
          <w:bCs/>
        </w:rPr>
        <w:t>Referral Management Module</w:t>
      </w:r>
    </w:p>
    <w:p w14:paraId="39ECDCA5" w14:textId="7B2330EF" w:rsidR="001F5278" w:rsidRPr="00650D1E" w:rsidRDefault="00FC55E2" w:rsidP="00650D1E">
      <w:p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Automat</w:t>
      </w:r>
      <w:r w:rsidR="00694536" w:rsidRPr="00650D1E">
        <w:rPr>
          <w:rFonts w:ascii="Times New Roman" w:hAnsi="Times New Roman" w:cs="Times New Roman"/>
          <w:sz w:val="24"/>
          <w:szCs w:val="24"/>
        </w:rPr>
        <w:t>es</w:t>
      </w:r>
      <w:r w:rsidRPr="00650D1E">
        <w:rPr>
          <w:rFonts w:ascii="Times New Roman" w:hAnsi="Times New Roman" w:cs="Times New Roman"/>
          <w:sz w:val="24"/>
          <w:szCs w:val="24"/>
        </w:rPr>
        <w:t xml:space="preserve"> the processing and management of referral cases</w:t>
      </w:r>
      <w:r w:rsidRPr="00650D1E">
        <w:rPr>
          <w:rFonts w:ascii="Times New Roman" w:hAnsi="Times New Roman" w:cs="Times New Roman"/>
          <w:b/>
          <w:bCs/>
          <w:sz w:val="24"/>
          <w:szCs w:val="24"/>
        </w:rPr>
        <w:t xml:space="preserve"> </w:t>
      </w:r>
      <w:r w:rsidRPr="00650D1E">
        <w:rPr>
          <w:rFonts w:ascii="Times New Roman" w:hAnsi="Times New Roman" w:cs="Times New Roman"/>
          <w:sz w:val="24"/>
          <w:szCs w:val="24"/>
        </w:rPr>
        <w:t xml:space="preserve">across the various levels of care in </w:t>
      </w:r>
      <w:r w:rsidR="002D03E9">
        <w:rPr>
          <w:rFonts w:ascii="Times New Roman" w:hAnsi="Times New Roman" w:cs="Times New Roman"/>
          <w:sz w:val="24"/>
          <w:szCs w:val="24"/>
        </w:rPr>
        <w:t>SOCHEMA</w:t>
      </w:r>
      <w:r w:rsidR="00694536" w:rsidRPr="00650D1E">
        <w:rPr>
          <w:rFonts w:ascii="Times New Roman" w:hAnsi="Times New Roman" w:cs="Times New Roman"/>
          <w:sz w:val="24"/>
          <w:szCs w:val="24"/>
        </w:rPr>
        <w:t xml:space="preserve"> using a workflow-based model to automatically generate online codes and manage online authorizations</w:t>
      </w:r>
      <w:r w:rsidR="001F5278" w:rsidRPr="00650D1E">
        <w:rPr>
          <w:rFonts w:ascii="Times New Roman" w:hAnsi="Times New Roman" w:cs="Times New Roman"/>
          <w:sz w:val="24"/>
          <w:szCs w:val="24"/>
        </w:rPr>
        <w:t>.</w:t>
      </w:r>
    </w:p>
    <w:p w14:paraId="2C321BE7" w14:textId="77777777" w:rsidR="001F5278" w:rsidRPr="00650D1E" w:rsidRDefault="001F5278" w:rsidP="00650D1E">
      <w:p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There shall be:</w:t>
      </w:r>
    </w:p>
    <w:p w14:paraId="5308BE92" w14:textId="32E386AC" w:rsidR="001F5278" w:rsidRPr="00650D1E" w:rsidRDefault="001F5278" w:rsidP="006D4601">
      <w:pPr>
        <w:pStyle w:val="ListParagraph"/>
        <w:numPr>
          <w:ilvl w:val="0"/>
          <w:numId w:val="31"/>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A separate platform for service Authorization for both service providers and </w:t>
      </w:r>
      <w:r w:rsidR="002D03E9">
        <w:rPr>
          <w:rFonts w:ascii="Times New Roman" w:hAnsi="Times New Roman" w:cs="Times New Roman"/>
          <w:sz w:val="24"/>
          <w:szCs w:val="24"/>
        </w:rPr>
        <w:t>SOCHEMA</w:t>
      </w:r>
      <w:r w:rsidRPr="00650D1E">
        <w:rPr>
          <w:rFonts w:ascii="Times New Roman" w:hAnsi="Times New Roman" w:cs="Times New Roman"/>
          <w:sz w:val="24"/>
          <w:szCs w:val="24"/>
        </w:rPr>
        <w:t xml:space="preserve"> </w:t>
      </w:r>
    </w:p>
    <w:p w14:paraId="1183BDF6" w14:textId="2BBDEF8E" w:rsidR="001F5278" w:rsidRPr="00650D1E" w:rsidRDefault="001F5278" w:rsidP="006D4601">
      <w:pPr>
        <w:pStyle w:val="ListParagraph"/>
        <w:numPr>
          <w:ilvl w:val="0"/>
          <w:numId w:val="30"/>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Provider can send either an SMS or fill out an online form which shall include </w:t>
      </w:r>
      <w:proofErr w:type="spellStart"/>
      <w:r w:rsidRPr="00650D1E">
        <w:rPr>
          <w:rFonts w:ascii="Times New Roman" w:hAnsi="Times New Roman" w:cs="Times New Roman"/>
          <w:sz w:val="24"/>
          <w:szCs w:val="24"/>
        </w:rPr>
        <w:t>Enrollee</w:t>
      </w:r>
      <w:proofErr w:type="spellEnd"/>
      <w:r w:rsidRPr="00650D1E">
        <w:rPr>
          <w:rFonts w:ascii="Times New Roman" w:hAnsi="Times New Roman" w:cs="Times New Roman"/>
          <w:sz w:val="24"/>
          <w:szCs w:val="24"/>
        </w:rPr>
        <w:t xml:space="preserve"> ID, name, secondary service provider, procedure to be performed or reasons for referral. </w:t>
      </w:r>
    </w:p>
    <w:p w14:paraId="5BD1F8CC" w14:textId="284CA522" w:rsidR="001F5278" w:rsidRPr="00650D1E" w:rsidRDefault="001F5278" w:rsidP="006D4601">
      <w:pPr>
        <w:pStyle w:val="ListParagraph"/>
        <w:numPr>
          <w:ilvl w:val="0"/>
          <w:numId w:val="30"/>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Code generation shall be </w:t>
      </w:r>
      <w:r w:rsidR="00B44E83" w:rsidRPr="00650D1E">
        <w:rPr>
          <w:rFonts w:ascii="Times New Roman" w:hAnsi="Times New Roman" w:cs="Times New Roman"/>
          <w:sz w:val="24"/>
          <w:szCs w:val="24"/>
        </w:rPr>
        <w:t>automatic</w:t>
      </w:r>
      <w:r w:rsidRPr="00650D1E">
        <w:rPr>
          <w:rFonts w:ascii="Times New Roman" w:hAnsi="Times New Roman" w:cs="Times New Roman"/>
          <w:sz w:val="24"/>
          <w:szCs w:val="24"/>
        </w:rPr>
        <w:t xml:space="preserve"> and real time </w:t>
      </w:r>
    </w:p>
    <w:p w14:paraId="21429017" w14:textId="77777777" w:rsidR="001F5278" w:rsidRPr="00650D1E" w:rsidRDefault="001F5278" w:rsidP="006D4601">
      <w:pPr>
        <w:pStyle w:val="ListParagraph"/>
        <w:numPr>
          <w:ilvl w:val="0"/>
          <w:numId w:val="30"/>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Code shall only be use once and only for the service generated</w:t>
      </w:r>
    </w:p>
    <w:p w14:paraId="119E7E00" w14:textId="5A39CC41" w:rsidR="001F5278" w:rsidRPr="00650D1E" w:rsidRDefault="001F5278" w:rsidP="006D4601">
      <w:pPr>
        <w:pStyle w:val="ListParagraph"/>
        <w:numPr>
          <w:ilvl w:val="0"/>
          <w:numId w:val="30"/>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The authorization shall be visible to all the staff involve in the </w:t>
      </w:r>
      <w:r w:rsidR="00B44E83" w:rsidRPr="00650D1E">
        <w:rPr>
          <w:rFonts w:ascii="Times New Roman" w:hAnsi="Times New Roman" w:cs="Times New Roman"/>
          <w:sz w:val="24"/>
          <w:szCs w:val="24"/>
        </w:rPr>
        <w:t>Unit</w:t>
      </w:r>
      <w:r w:rsidRPr="00650D1E">
        <w:rPr>
          <w:rFonts w:ascii="Times New Roman" w:hAnsi="Times New Roman" w:cs="Times New Roman"/>
          <w:sz w:val="24"/>
          <w:szCs w:val="24"/>
        </w:rPr>
        <w:t xml:space="preserve"> including ES</w:t>
      </w:r>
      <w:r w:rsidR="00B44E83" w:rsidRPr="00650D1E">
        <w:rPr>
          <w:rFonts w:ascii="Times New Roman" w:hAnsi="Times New Roman" w:cs="Times New Roman"/>
          <w:sz w:val="24"/>
          <w:szCs w:val="24"/>
        </w:rPr>
        <w:t>.</w:t>
      </w:r>
      <w:r w:rsidRPr="00650D1E">
        <w:rPr>
          <w:rFonts w:ascii="Times New Roman" w:hAnsi="Times New Roman" w:cs="Times New Roman"/>
          <w:sz w:val="24"/>
          <w:szCs w:val="24"/>
        </w:rPr>
        <w:t xml:space="preserve"> </w:t>
      </w:r>
    </w:p>
    <w:p w14:paraId="02DBADFB" w14:textId="36D3A32A" w:rsidR="00FC55E2" w:rsidRPr="00650D1E" w:rsidRDefault="001F5278" w:rsidP="006D4601">
      <w:pPr>
        <w:pStyle w:val="ListParagraph"/>
        <w:numPr>
          <w:ilvl w:val="0"/>
          <w:numId w:val="30"/>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Request shall be treate</w:t>
      </w:r>
      <w:r w:rsidR="00B44E83" w:rsidRPr="00650D1E">
        <w:rPr>
          <w:rFonts w:ascii="Times New Roman" w:hAnsi="Times New Roman" w:cs="Times New Roman"/>
          <w:sz w:val="24"/>
          <w:szCs w:val="24"/>
        </w:rPr>
        <w:t>d within 30 minutes from receipt</w:t>
      </w:r>
      <w:r w:rsidRPr="00650D1E">
        <w:rPr>
          <w:rFonts w:ascii="Times New Roman" w:hAnsi="Times New Roman" w:cs="Times New Roman"/>
          <w:sz w:val="24"/>
          <w:szCs w:val="24"/>
        </w:rPr>
        <w:t xml:space="preserve"> of request.  </w:t>
      </w:r>
    </w:p>
    <w:p w14:paraId="57B72A14" w14:textId="77777777" w:rsidR="006B5548" w:rsidRPr="00650D1E" w:rsidRDefault="006B5548" w:rsidP="00650D1E">
      <w:pPr>
        <w:pStyle w:val="Heading3"/>
        <w:spacing w:line="276" w:lineRule="auto"/>
        <w:jc w:val="both"/>
        <w:rPr>
          <w:b/>
          <w:bCs/>
        </w:rPr>
      </w:pPr>
      <w:r w:rsidRPr="00650D1E">
        <w:rPr>
          <w:b/>
          <w:bCs/>
        </w:rPr>
        <w:t>Claims Management Module (e-claims)</w:t>
      </w:r>
    </w:p>
    <w:p w14:paraId="28D61556" w14:textId="251B4700" w:rsidR="006B5548" w:rsidRPr="00650D1E" w:rsidRDefault="006B5548" w:rsidP="00650D1E">
      <w:p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Automation of the process of managing the financial reimbursements</w:t>
      </w:r>
      <w:r w:rsidRPr="00650D1E">
        <w:rPr>
          <w:rFonts w:ascii="Times New Roman" w:hAnsi="Times New Roman" w:cs="Times New Roman"/>
          <w:b/>
          <w:bCs/>
          <w:sz w:val="24"/>
          <w:szCs w:val="24"/>
        </w:rPr>
        <w:t xml:space="preserve"> </w:t>
      </w:r>
      <w:r w:rsidRPr="00650D1E">
        <w:rPr>
          <w:rFonts w:ascii="Times New Roman" w:hAnsi="Times New Roman" w:cs="Times New Roman"/>
          <w:sz w:val="24"/>
          <w:szCs w:val="24"/>
        </w:rPr>
        <w:t>and obligations of providers and beneficiaries based on actuarial computations.</w:t>
      </w:r>
      <w:r w:rsidR="00C132AC" w:rsidRPr="00650D1E">
        <w:rPr>
          <w:rFonts w:ascii="Times New Roman" w:hAnsi="Times New Roman" w:cs="Times New Roman"/>
          <w:sz w:val="24"/>
          <w:szCs w:val="24"/>
        </w:rPr>
        <w:t xml:space="preserve"> </w:t>
      </w:r>
    </w:p>
    <w:p w14:paraId="7BD2B9F7" w14:textId="09FB92C4" w:rsidR="00C132AC" w:rsidRPr="00650D1E" w:rsidRDefault="00C132AC" w:rsidP="00650D1E">
      <w:pPr>
        <w:spacing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There shall be </w:t>
      </w:r>
    </w:p>
    <w:p w14:paraId="5E35406D" w14:textId="5D4E9FA1" w:rsidR="00C132AC" w:rsidRPr="00650D1E" w:rsidRDefault="00C132AC" w:rsidP="006D4601">
      <w:pPr>
        <w:pStyle w:val="ListParagraph"/>
        <w:numPr>
          <w:ilvl w:val="0"/>
          <w:numId w:val="29"/>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Online platfo</w:t>
      </w:r>
      <w:r w:rsidR="001F5278" w:rsidRPr="00650D1E">
        <w:rPr>
          <w:rFonts w:ascii="Times New Roman" w:hAnsi="Times New Roman" w:cs="Times New Roman"/>
          <w:sz w:val="24"/>
          <w:szCs w:val="24"/>
        </w:rPr>
        <w:t>rm for claims collection for bo</w:t>
      </w:r>
      <w:r w:rsidRPr="00650D1E">
        <w:rPr>
          <w:rFonts w:ascii="Times New Roman" w:hAnsi="Times New Roman" w:cs="Times New Roman"/>
          <w:sz w:val="24"/>
          <w:szCs w:val="24"/>
        </w:rPr>
        <w:t xml:space="preserve">th performance base capitation and fee for services payment </w:t>
      </w:r>
    </w:p>
    <w:p w14:paraId="517BF076" w14:textId="47F95978" w:rsidR="00C132AC" w:rsidRPr="00650D1E" w:rsidRDefault="00C132AC" w:rsidP="006D4601">
      <w:pPr>
        <w:pStyle w:val="ListParagraph"/>
        <w:numPr>
          <w:ilvl w:val="0"/>
          <w:numId w:val="29"/>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Claims processing </w:t>
      </w:r>
      <w:r w:rsidR="001F5278" w:rsidRPr="00650D1E">
        <w:rPr>
          <w:rFonts w:ascii="Times New Roman" w:hAnsi="Times New Roman" w:cs="Times New Roman"/>
          <w:sz w:val="24"/>
          <w:szCs w:val="24"/>
        </w:rPr>
        <w:t>for P</w:t>
      </w:r>
      <w:r w:rsidRPr="00650D1E">
        <w:rPr>
          <w:rFonts w:ascii="Times New Roman" w:hAnsi="Times New Roman" w:cs="Times New Roman"/>
          <w:sz w:val="24"/>
          <w:szCs w:val="24"/>
        </w:rPr>
        <w:t xml:space="preserve">BC </w:t>
      </w:r>
      <w:r w:rsidR="001F5278" w:rsidRPr="00650D1E">
        <w:rPr>
          <w:rFonts w:ascii="Times New Roman" w:hAnsi="Times New Roman" w:cs="Times New Roman"/>
          <w:sz w:val="24"/>
          <w:szCs w:val="24"/>
        </w:rPr>
        <w:t xml:space="preserve">and FFS </w:t>
      </w:r>
      <w:r w:rsidRPr="00650D1E">
        <w:rPr>
          <w:rFonts w:ascii="Times New Roman" w:hAnsi="Times New Roman" w:cs="Times New Roman"/>
          <w:sz w:val="24"/>
          <w:szCs w:val="24"/>
        </w:rPr>
        <w:t xml:space="preserve">shall be quantitative and qualitative </w:t>
      </w:r>
    </w:p>
    <w:p w14:paraId="227F98C7" w14:textId="60E0CF12" w:rsidR="00C132AC" w:rsidRPr="00650D1E" w:rsidRDefault="00C132AC" w:rsidP="006D4601">
      <w:pPr>
        <w:pStyle w:val="ListParagraph"/>
        <w:numPr>
          <w:ilvl w:val="0"/>
          <w:numId w:val="29"/>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Tariff for all service in both primary and secondary </w:t>
      </w:r>
      <w:r w:rsidR="001F5278" w:rsidRPr="00650D1E">
        <w:rPr>
          <w:rFonts w:ascii="Times New Roman" w:hAnsi="Times New Roman" w:cs="Times New Roman"/>
          <w:sz w:val="24"/>
          <w:szCs w:val="24"/>
        </w:rPr>
        <w:t>providers</w:t>
      </w:r>
      <w:r w:rsidRPr="00650D1E">
        <w:rPr>
          <w:rFonts w:ascii="Times New Roman" w:hAnsi="Times New Roman" w:cs="Times New Roman"/>
          <w:sz w:val="24"/>
          <w:szCs w:val="24"/>
        </w:rPr>
        <w:t xml:space="preserve"> </w:t>
      </w:r>
    </w:p>
    <w:p w14:paraId="37FD5670" w14:textId="77777777" w:rsidR="006B5548" w:rsidRPr="00650D1E" w:rsidRDefault="006B5548" w:rsidP="006D4601">
      <w:pPr>
        <w:pStyle w:val="ListParagraph"/>
        <w:numPr>
          <w:ilvl w:val="0"/>
          <w:numId w:val="7"/>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Workflow based model catering to Direct Billing &amp; Reimbursement claims</w:t>
      </w:r>
    </w:p>
    <w:p w14:paraId="0CE9EA7F" w14:textId="77777777" w:rsidR="006B5548" w:rsidRPr="00650D1E" w:rsidRDefault="00BB426E" w:rsidP="006D4601">
      <w:pPr>
        <w:pStyle w:val="ListParagraph"/>
        <w:numPr>
          <w:ilvl w:val="0"/>
          <w:numId w:val="7"/>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lastRenderedPageBreak/>
        <w:t>End to end tracking of settlement</w:t>
      </w:r>
    </w:p>
    <w:p w14:paraId="04D5BB85" w14:textId="77777777" w:rsidR="006B5548" w:rsidRPr="00650D1E" w:rsidRDefault="006B5548" w:rsidP="006D4601">
      <w:pPr>
        <w:pStyle w:val="ListParagraph"/>
        <w:numPr>
          <w:ilvl w:val="0"/>
          <w:numId w:val="7"/>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Claim generates to Audit to Payments seamless structure</w:t>
      </w:r>
    </w:p>
    <w:p w14:paraId="16878555" w14:textId="77777777" w:rsidR="006B5548" w:rsidRPr="00650D1E" w:rsidRDefault="006B5548" w:rsidP="006D4601">
      <w:pPr>
        <w:pStyle w:val="ListParagraph"/>
        <w:numPr>
          <w:ilvl w:val="0"/>
          <w:numId w:val="7"/>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Auto-validation rules</w:t>
      </w:r>
    </w:p>
    <w:p w14:paraId="6812C134" w14:textId="77777777" w:rsidR="006B5548" w:rsidRPr="00650D1E" w:rsidRDefault="006B5548" w:rsidP="006D4601">
      <w:pPr>
        <w:pStyle w:val="ListParagraph"/>
        <w:numPr>
          <w:ilvl w:val="0"/>
          <w:numId w:val="7"/>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Auto SMS/ Emails triggers</w:t>
      </w:r>
    </w:p>
    <w:p w14:paraId="328AD1FD" w14:textId="77777777" w:rsidR="006B5548" w:rsidRPr="00650D1E" w:rsidRDefault="006B5548" w:rsidP="006D4601">
      <w:pPr>
        <w:pStyle w:val="ListParagraph"/>
        <w:numPr>
          <w:ilvl w:val="0"/>
          <w:numId w:val="7"/>
        </w:numPr>
        <w:autoSpaceDE w:val="0"/>
        <w:autoSpaceDN w:val="0"/>
        <w:adjustRightInd w:val="0"/>
        <w:spacing w:before="60" w:after="60" w:line="276" w:lineRule="auto"/>
        <w:contextualSpacing w:val="0"/>
        <w:jc w:val="both"/>
        <w:rPr>
          <w:rFonts w:ascii="Times New Roman" w:hAnsi="Times New Roman" w:cs="Times New Roman"/>
          <w:sz w:val="24"/>
          <w:szCs w:val="24"/>
        </w:rPr>
      </w:pPr>
      <w:r w:rsidRPr="00650D1E">
        <w:rPr>
          <w:rFonts w:ascii="Times New Roman" w:hAnsi="Times New Roman" w:cs="Times New Roman"/>
          <w:sz w:val="24"/>
          <w:szCs w:val="24"/>
        </w:rPr>
        <w:t>Online claims resubmission functionality</w:t>
      </w:r>
    </w:p>
    <w:p w14:paraId="481E70CF" w14:textId="7F7EA334" w:rsidR="00640820" w:rsidRPr="00650D1E" w:rsidRDefault="00640820" w:rsidP="00650D1E">
      <w:pPr>
        <w:pStyle w:val="Heading3"/>
        <w:spacing w:line="276" w:lineRule="auto"/>
        <w:jc w:val="both"/>
        <w:rPr>
          <w:b/>
          <w:bCs/>
        </w:rPr>
      </w:pPr>
      <w:r w:rsidRPr="00650D1E">
        <w:rPr>
          <w:b/>
          <w:bCs/>
        </w:rPr>
        <w:t>Payment Module</w:t>
      </w:r>
    </w:p>
    <w:p w14:paraId="53FFB9EB" w14:textId="77777777" w:rsidR="00640820" w:rsidRPr="00650D1E" w:rsidRDefault="00640820" w:rsidP="006D4601">
      <w:pPr>
        <w:pStyle w:val="ListParagraph"/>
        <w:numPr>
          <w:ilvl w:val="0"/>
          <w:numId w:val="27"/>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Payment platform for performance base capitation </w:t>
      </w:r>
    </w:p>
    <w:p w14:paraId="148C5C77" w14:textId="77777777" w:rsidR="00640820" w:rsidRPr="00650D1E" w:rsidRDefault="00640820" w:rsidP="006D4601">
      <w:pPr>
        <w:pStyle w:val="ListParagraph"/>
        <w:numPr>
          <w:ilvl w:val="0"/>
          <w:numId w:val="27"/>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Payment platform for fee for services payment </w:t>
      </w:r>
    </w:p>
    <w:p w14:paraId="67C410E1" w14:textId="77777777" w:rsidR="00640820" w:rsidRPr="00650D1E" w:rsidRDefault="00640820" w:rsidP="006D4601">
      <w:pPr>
        <w:pStyle w:val="ListParagraph"/>
        <w:numPr>
          <w:ilvl w:val="0"/>
          <w:numId w:val="27"/>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Payment platform for TPA’s administrative charges</w:t>
      </w:r>
    </w:p>
    <w:p w14:paraId="67C864CC" w14:textId="1A48D0C9" w:rsidR="00640820" w:rsidRPr="00650D1E" w:rsidRDefault="00640820" w:rsidP="006D4601">
      <w:pPr>
        <w:pStyle w:val="ListParagraph"/>
        <w:numPr>
          <w:ilvl w:val="0"/>
          <w:numId w:val="27"/>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Payment platform for </w:t>
      </w:r>
      <w:r w:rsidR="002D03E9">
        <w:rPr>
          <w:rFonts w:ascii="Times New Roman" w:hAnsi="Times New Roman" w:cs="Times New Roman"/>
          <w:sz w:val="24"/>
          <w:szCs w:val="24"/>
        </w:rPr>
        <w:t>SOCHEMA</w:t>
      </w:r>
      <w:r w:rsidRPr="00650D1E">
        <w:rPr>
          <w:rFonts w:ascii="Times New Roman" w:hAnsi="Times New Roman" w:cs="Times New Roman"/>
          <w:sz w:val="24"/>
          <w:szCs w:val="24"/>
        </w:rPr>
        <w:t xml:space="preserve"> overhead expenses</w:t>
      </w:r>
    </w:p>
    <w:p w14:paraId="38481041" w14:textId="486DCB9D" w:rsidR="00640820" w:rsidRPr="00650D1E" w:rsidRDefault="00640820" w:rsidP="006D4601">
      <w:pPr>
        <w:pStyle w:val="ListParagraph"/>
        <w:numPr>
          <w:ilvl w:val="0"/>
          <w:numId w:val="27"/>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Payment platform for fines and commissions. </w:t>
      </w:r>
    </w:p>
    <w:p w14:paraId="210279F9" w14:textId="3ED3382A" w:rsidR="007B1396" w:rsidRPr="00650D1E" w:rsidRDefault="007B1396" w:rsidP="00650D1E">
      <w:pPr>
        <w:pStyle w:val="Heading3"/>
        <w:spacing w:line="276" w:lineRule="auto"/>
        <w:jc w:val="both"/>
        <w:rPr>
          <w:b/>
          <w:bCs/>
        </w:rPr>
      </w:pPr>
      <w:r w:rsidRPr="00650D1E">
        <w:rPr>
          <w:b/>
          <w:bCs/>
        </w:rPr>
        <w:t>Medical Auditing Module</w:t>
      </w:r>
    </w:p>
    <w:p w14:paraId="770E1840" w14:textId="06362080" w:rsidR="007B1396" w:rsidRPr="00650D1E" w:rsidRDefault="007B1396" w:rsidP="00650D1E">
      <w:pPr>
        <w:autoSpaceDE w:val="0"/>
        <w:autoSpaceDN w:val="0"/>
        <w:adjustRightInd w:val="0"/>
        <w:spacing w:before="60" w:after="60" w:line="276" w:lineRule="auto"/>
        <w:jc w:val="both"/>
        <w:rPr>
          <w:rFonts w:ascii="Times New Roman" w:hAnsi="Times New Roman" w:cs="Times New Roman"/>
          <w:sz w:val="24"/>
          <w:szCs w:val="24"/>
        </w:rPr>
      </w:pPr>
      <w:r w:rsidRPr="00650D1E">
        <w:rPr>
          <w:rFonts w:ascii="Times New Roman" w:hAnsi="Times New Roman" w:cs="Times New Roman"/>
          <w:sz w:val="24"/>
          <w:szCs w:val="24"/>
        </w:rPr>
        <w:t>Automat</w:t>
      </w:r>
      <w:r w:rsidR="00B417BD" w:rsidRPr="00650D1E">
        <w:rPr>
          <w:rFonts w:ascii="Times New Roman" w:hAnsi="Times New Roman" w:cs="Times New Roman"/>
          <w:sz w:val="24"/>
          <w:szCs w:val="24"/>
        </w:rPr>
        <w:t>es</w:t>
      </w:r>
      <w:r w:rsidRPr="00650D1E">
        <w:rPr>
          <w:rFonts w:ascii="Times New Roman" w:hAnsi="Times New Roman" w:cs="Times New Roman"/>
          <w:sz w:val="24"/>
          <w:szCs w:val="24"/>
        </w:rPr>
        <w:t xml:space="preserve"> the process of evaluating the quality of medical care</w:t>
      </w:r>
      <w:r w:rsidRPr="00650D1E">
        <w:rPr>
          <w:rFonts w:ascii="Times New Roman" w:hAnsi="Times New Roman" w:cs="Times New Roman"/>
          <w:b/>
          <w:bCs/>
          <w:sz w:val="24"/>
          <w:szCs w:val="24"/>
        </w:rPr>
        <w:t xml:space="preserve"> </w:t>
      </w:r>
      <w:r w:rsidRPr="00650D1E">
        <w:rPr>
          <w:rFonts w:ascii="Times New Roman" w:hAnsi="Times New Roman" w:cs="Times New Roman"/>
          <w:sz w:val="24"/>
          <w:szCs w:val="24"/>
        </w:rPr>
        <w:t xml:space="preserve">from providers by </w:t>
      </w:r>
      <w:r w:rsidR="00B417BD" w:rsidRPr="00650D1E">
        <w:rPr>
          <w:rFonts w:ascii="Times New Roman" w:hAnsi="Times New Roman" w:cs="Times New Roman"/>
          <w:sz w:val="24"/>
          <w:szCs w:val="24"/>
        </w:rPr>
        <w:t>analysing</w:t>
      </w:r>
      <w:r w:rsidRPr="00650D1E">
        <w:rPr>
          <w:rFonts w:ascii="Times New Roman" w:hAnsi="Times New Roman" w:cs="Times New Roman"/>
          <w:sz w:val="24"/>
          <w:szCs w:val="24"/>
        </w:rPr>
        <w:t xml:space="preserve"> indicators and triggers</w:t>
      </w:r>
      <w:r w:rsidRPr="00650D1E">
        <w:rPr>
          <w:rFonts w:ascii="Times New Roman" w:hAnsi="Times New Roman" w:cs="Times New Roman"/>
          <w:b/>
          <w:bCs/>
          <w:sz w:val="24"/>
          <w:szCs w:val="24"/>
        </w:rPr>
        <w:t xml:space="preserve"> </w:t>
      </w:r>
      <w:r w:rsidRPr="00650D1E">
        <w:rPr>
          <w:rFonts w:ascii="Times New Roman" w:hAnsi="Times New Roman" w:cs="Times New Roman"/>
          <w:sz w:val="24"/>
          <w:szCs w:val="24"/>
        </w:rPr>
        <w:t xml:space="preserve">from </w:t>
      </w:r>
      <w:r w:rsidR="00B417BD" w:rsidRPr="00650D1E">
        <w:rPr>
          <w:rFonts w:ascii="Times New Roman" w:hAnsi="Times New Roman" w:cs="Times New Roman"/>
          <w:sz w:val="24"/>
          <w:szCs w:val="24"/>
        </w:rPr>
        <w:t xml:space="preserve">the different </w:t>
      </w:r>
      <w:r w:rsidRPr="00650D1E">
        <w:rPr>
          <w:rFonts w:ascii="Times New Roman" w:hAnsi="Times New Roman" w:cs="Times New Roman"/>
          <w:sz w:val="24"/>
          <w:szCs w:val="24"/>
        </w:rPr>
        <w:t>modules</w:t>
      </w:r>
      <w:r w:rsidR="00B417BD" w:rsidRPr="00650D1E">
        <w:rPr>
          <w:rFonts w:ascii="Times New Roman" w:hAnsi="Times New Roman" w:cs="Times New Roman"/>
          <w:sz w:val="24"/>
          <w:szCs w:val="24"/>
        </w:rPr>
        <w:t xml:space="preserve"> of the ICT system</w:t>
      </w:r>
      <w:r w:rsidRPr="00650D1E">
        <w:rPr>
          <w:rFonts w:ascii="Times New Roman" w:hAnsi="Times New Roman" w:cs="Times New Roman"/>
          <w:sz w:val="24"/>
          <w:szCs w:val="24"/>
        </w:rPr>
        <w:t>.</w:t>
      </w:r>
    </w:p>
    <w:p w14:paraId="41E73AEE" w14:textId="21DA45AB" w:rsidR="008A6991" w:rsidRPr="00650D1E" w:rsidRDefault="00B44E83" w:rsidP="00650D1E">
      <w:pPr>
        <w:pStyle w:val="Heading3"/>
        <w:spacing w:line="276" w:lineRule="auto"/>
        <w:jc w:val="both"/>
        <w:rPr>
          <w:b/>
          <w:bCs/>
        </w:rPr>
      </w:pPr>
      <w:r w:rsidRPr="00650D1E">
        <w:rPr>
          <w:b/>
          <w:bCs/>
        </w:rPr>
        <w:t>Admin and User Management Module</w:t>
      </w:r>
    </w:p>
    <w:p w14:paraId="01696FDB" w14:textId="0AB526C8" w:rsidR="000216D7" w:rsidRPr="00650D1E" w:rsidRDefault="000216D7" w:rsidP="00650D1E">
      <w:pPr>
        <w:pStyle w:val="Heading3"/>
        <w:spacing w:line="276" w:lineRule="auto"/>
        <w:jc w:val="both"/>
        <w:rPr>
          <w:rFonts w:ascii="Times New Roman" w:hAnsi="Times New Roman" w:cs="Times New Roman"/>
          <w:color w:val="auto"/>
        </w:rPr>
      </w:pPr>
      <w:r w:rsidRPr="00650D1E">
        <w:rPr>
          <w:rFonts w:ascii="Times New Roman" w:hAnsi="Times New Roman" w:cs="Times New Roman"/>
          <w:color w:val="auto"/>
        </w:rPr>
        <w:t>This module will be used by the designated System Administrator to assign roles and permissions to various users.</w:t>
      </w:r>
    </w:p>
    <w:p w14:paraId="4A0A0EFE" w14:textId="2B87030A" w:rsidR="00B44E83" w:rsidRPr="00650D1E" w:rsidRDefault="00262E7B" w:rsidP="006D4601">
      <w:pPr>
        <w:pStyle w:val="ListParagraph"/>
        <w:numPr>
          <w:ilvl w:val="0"/>
          <w:numId w:val="32"/>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Director General</w:t>
      </w:r>
      <w:r w:rsidR="00B44E83" w:rsidRPr="00650D1E">
        <w:rPr>
          <w:rFonts w:ascii="Times New Roman" w:hAnsi="Times New Roman" w:cs="Times New Roman"/>
          <w:sz w:val="24"/>
          <w:szCs w:val="24"/>
        </w:rPr>
        <w:t xml:space="preserve"> shall be the super Admin </w:t>
      </w:r>
    </w:p>
    <w:p w14:paraId="629D8080" w14:textId="4222E8C6" w:rsidR="00B44E83" w:rsidRPr="00650D1E" w:rsidRDefault="00B44E83" w:rsidP="006D4601">
      <w:pPr>
        <w:pStyle w:val="ListParagraph"/>
        <w:numPr>
          <w:ilvl w:val="0"/>
          <w:numId w:val="32"/>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Access, authorization, Admin, Private, Secret files, and restrictions shall be managed at different Level </w:t>
      </w:r>
    </w:p>
    <w:p w14:paraId="328AA5EA" w14:textId="77777777" w:rsidR="000216D7" w:rsidRPr="00650D1E" w:rsidRDefault="008A6991" w:rsidP="00650D1E">
      <w:pPr>
        <w:pStyle w:val="Heading3"/>
        <w:spacing w:line="276" w:lineRule="auto"/>
        <w:jc w:val="both"/>
        <w:rPr>
          <w:rFonts w:ascii="Times New Roman" w:hAnsi="Times New Roman" w:cs="Times New Roman"/>
          <w:b/>
          <w:bCs/>
        </w:rPr>
      </w:pPr>
      <w:r w:rsidRPr="00650D1E">
        <w:rPr>
          <w:rFonts w:ascii="Times New Roman" w:hAnsi="Times New Roman" w:cs="Times New Roman"/>
          <w:b/>
          <w:bCs/>
        </w:rPr>
        <w:t>C</w:t>
      </w:r>
      <w:r w:rsidR="00B417BD" w:rsidRPr="00650D1E">
        <w:rPr>
          <w:rFonts w:ascii="Times New Roman" w:hAnsi="Times New Roman" w:cs="Times New Roman"/>
          <w:b/>
          <w:bCs/>
        </w:rPr>
        <w:t xml:space="preserve">ustomer </w:t>
      </w:r>
      <w:r w:rsidRPr="00650D1E">
        <w:rPr>
          <w:rFonts w:ascii="Times New Roman" w:hAnsi="Times New Roman" w:cs="Times New Roman"/>
          <w:b/>
          <w:bCs/>
        </w:rPr>
        <w:t>R</w:t>
      </w:r>
      <w:r w:rsidR="00B417BD" w:rsidRPr="00650D1E">
        <w:rPr>
          <w:rFonts w:ascii="Times New Roman" w:hAnsi="Times New Roman" w:cs="Times New Roman"/>
          <w:b/>
          <w:bCs/>
        </w:rPr>
        <w:t xml:space="preserve">elationship </w:t>
      </w:r>
      <w:r w:rsidRPr="00650D1E">
        <w:rPr>
          <w:rFonts w:ascii="Times New Roman" w:hAnsi="Times New Roman" w:cs="Times New Roman"/>
          <w:b/>
          <w:bCs/>
        </w:rPr>
        <w:t>M</w:t>
      </w:r>
      <w:r w:rsidR="00B417BD" w:rsidRPr="00650D1E">
        <w:rPr>
          <w:rFonts w:ascii="Times New Roman" w:hAnsi="Times New Roman" w:cs="Times New Roman"/>
          <w:b/>
          <w:bCs/>
        </w:rPr>
        <w:t>anagement (CRM)</w:t>
      </w:r>
      <w:r w:rsidRPr="00650D1E">
        <w:rPr>
          <w:rFonts w:ascii="Times New Roman" w:hAnsi="Times New Roman" w:cs="Times New Roman"/>
          <w:b/>
          <w:bCs/>
        </w:rPr>
        <w:t xml:space="preserve"> Module</w:t>
      </w:r>
    </w:p>
    <w:p w14:paraId="2C0EEBB6" w14:textId="5B0458BB" w:rsidR="000216D7" w:rsidRPr="00650D1E" w:rsidRDefault="000216D7" w:rsidP="00650D1E">
      <w:pPr>
        <w:pStyle w:val="Heading3"/>
        <w:spacing w:line="276" w:lineRule="auto"/>
        <w:jc w:val="both"/>
        <w:rPr>
          <w:rFonts w:ascii="Times New Roman" w:hAnsi="Times New Roman" w:cs="Times New Roman"/>
        </w:rPr>
      </w:pPr>
      <w:r w:rsidRPr="00650D1E">
        <w:rPr>
          <w:rFonts w:ascii="Times New Roman" w:hAnsi="Times New Roman" w:cs="Times New Roman"/>
          <w:color w:val="auto"/>
        </w:rPr>
        <w:t xml:space="preserve">This module shall be used as the </w:t>
      </w:r>
      <w:r w:rsidR="008A6991" w:rsidRPr="00650D1E">
        <w:rPr>
          <w:rFonts w:ascii="Times New Roman" w:hAnsi="Times New Roman" w:cs="Times New Roman"/>
          <w:color w:val="auto"/>
        </w:rPr>
        <w:t>Call</w:t>
      </w:r>
      <w:r w:rsidR="00BB426E" w:rsidRPr="00650D1E">
        <w:rPr>
          <w:rFonts w:ascii="Times New Roman" w:hAnsi="Times New Roman" w:cs="Times New Roman"/>
          <w:color w:val="auto"/>
        </w:rPr>
        <w:t xml:space="preserve">/Contact </w:t>
      </w:r>
      <w:r w:rsidRPr="00650D1E">
        <w:rPr>
          <w:rFonts w:ascii="Times New Roman" w:hAnsi="Times New Roman" w:cs="Times New Roman"/>
          <w:color w:val="auto"/>
        </w:rPr>
        <w:t>centre which provides m</w:t>
      </w:r>
      <w:r w:rsidR="008A6991" w:rsidRPr="00650D1E">
        <w:rPr>
          <w:rFonts w:ascii="Times New Roman" w:hAnsi="Times New Roman" w:cs="Times New Roman"/>
          <w:color w:val="auto"/>
        </w:rPr>
        <w:t xml:space="preserve">ultiple search functionality for </w:t>
      </w:r>
      <w:r w:rsidRPr="00650D1E">
        <w:rPr>
          <w:rFonts w:ascii="Times New Roman" w:hAnsi="Times New Roman" w:cs="Times New Roman"/>
          <w:color w:val="auto"/>
        </w:rPr>
        <w:t>enrolee</w:t>
      </w:r>
      <w:r w:rsidR="008A6991" w:rsidRPr="00650D1E">
        <w:rPr>
          <w:rFonts w:ascii="Times New Roman" w:hAnsi="Times New Roman" w:cs="Times New Roman"/>
          <w:color w:val="auto"/>
        </w:rPr>
        <w:t>/provider details and history</w:t>
      </w:r>
      <w:r w:rsidRPr="00650D1E">
        <w:rPr>
          <w:rFonts w:ascii="Times New Roman" w:hAnsi="Times New Roman" w:cs="Times New Roman"/>
          <w:color w:val="auto"/>
        </w:rPr>
        <w:t>, r</w:t>
      </w:r>
      <w:r w:rsidR="008A6991" w:rsidRPr="00650D1E">
        <w:rPr>
          <w:rFonts w:ascii="Times New Roman" w:hAnsi="Times New Roman" w:cs="Times New Roman"/>
          <w:color w:val="auto"/>
        </w:rPr>
        <w:t xml:space="preserve">eports </w:t>
      </w:r>
      <w:r w:rsidRPr="00650D1E">
        <w:rPr>
          <w:rFonts w:ascii="Times New Roman" w:hAnsi="Times New Roman" w:cs="Times New Roman"/>
          <w:color w:val="auto"/>
        </w:rPr>
        <w:t>and</w:t>
      </w:r>
      <w:r w:rsidR="008A6991" w:rsidRPr="00650D1E">
        <w:rPr>
          <w:rFonts w:ascii="Times New Roman" w:hAnsi="Times New Roman" w:cs="Times New Roman"/>
          <w:color w:val="auto"/>
        </w:rPr>
        <w:t xml:space="preserve"> </w:t>
      </w:r>
      <w:r w:rsidRPr="00650D1E">
        <w:rPr>
          <w:rFonts w:ascii="Times New Roman" w:hAnsi="Times New Roman" w:cs="Times New Roman"/>
          <w:color w:val="auto"/>
        </w:rPr>
        <w:t>an</w:t>
      </w:r>
      <w:r w:rsidR="008A6991" w:rsidRPr="00650D1E">
        <w:rPr>
          <w:rFonts w:ascii="Times New Roman" w:hAnsi="Times New Roman" w:cs="Times New Roman"/>
          <w:color w:val="auto"/>
        </w:rPr>
        <w:t>alytics</w:t>
      </w:r>
      <w:r w:rsidR="00BB426E" w:rsidRPr="00650D1E">
        <w:rPr>
          <w:rFonts w:ascii="Times New Roman" w:hAnsi="Times New Roman" w:cs="Times New Roman"/>
          <w:color w:val="auto"/>
        </w:rPr>
        <w:t xml:space="preserve"> of calls and complaints</w:t>
      </w:r>
      <w:r w:rsidRPr="00650D1E">
        <w:rPr>
          <w:rFonts w:ascii="Times New Roman" w:hAnsi="Times New Roman" w:cs="Times New Roman"/>
          <w:color w:val="auto"/>
        </w:rPr>
        <w:t>, m</w:t>
      </w:r>
      <w:r w:rsidR="001C0C9C" w:rsidRPr="00650D1E">
        <w:rPr>
          <w:rFonts w:ascii="Times New Roman" w:hAnsi="Times New Roman" w:cs="Times New Roman"/>
          <w:color w:val="auto"/>
        </w:rPr>
        <w:t>obile messaging tools</w:t>
      </w:r>
      <w:r w:rsidRPr="00650D1E">
        <w:rPr>
          <w:rFonts w:ascii="Times New Roman" w:hAnsi="Times New Roman" w:cs="Times New Roman"/>
          <w:color w:val="auto"/>
        </w:rPr>
        <w:t xml:space="preserve"> such as</w:t>
      </w:r>
      <w:r w:rsidR="00BB426E" w:rsidRPr="00650D1E">
        <w:rPr>
          <w:rFonts w:ascii="Times New Roman" w:hAnsi="Times New Roman" w:cs="Times New Roman"/>
          <w:color w:val="auto"/>
        </w:rPr>
        <w:t xml:space="preserve"> </w:t>
      </w:r>
      <w:r w:rsidR="001C0C9C" w:rsidRPr="00650D1E">
        <w:rPr>
          <w:rFonts w:ascii="Times New Roman" w:hAnsi="Times New Roman" w:cs="Times New Roman"/>
          <w:color w:val="auto"/>
        </w:rPr>
        <w:t>SMS, interactive voice response (IVR), EMRs, laboratory or stock management systems</w:t>
      </w:r>
      <w:r w:rsidRPr="00650D1E">
        <w:rPr>
          <w:rFonts w:ascii="Times New Roman" w:hAnsi="Times New Roman" w:cs="Times New Roman"/>
          <w:color w:val="auto"/>
        </w:rPr>
        <w:t xml:space="preserve">, </w:t>
      </w:r>
      <w:r w:rsidR="00BB426E" w:rsidRPr="00650D1E">
        <w:rPr>
          <w:rFonts w:ascii="Times New Roman" w:hAnsi="Times New Roman" w:cs="Times New Roman"/>
          <w:color w:val="auto"/>
        </w:rPr>
        <w:t>Bulk SMS functionality</w:t>
      </w:r>
      <w:r w:rsidRPr="00650D1E">
        <w:rPr>
          <w:rFonts w:ascii="Times New Roman" w:hAnsi="Times New Roman" w:cs="Times New Roman"/>
          <w:color w:val="auto"/>
        </w:rPr>
        <w:t xml:space="preserve">, </w:t>
      </w:r>
      <w:r w:rsidR="008C5A3F">
        <w:rPr>
          <w:rFonts w:ascii="Times New Roman" w:hAnsi="Times New Roman" w:cs="Times New Roman"/>
          <w:color w:val="auto"/>
        </w:rPr>
        <w:t xml:space="preserve">Social Media handles </w:t>
      </w:r>
      <w:r w:rsidR="00316281" w:rsidRPr="00650D1E">
        <w:rPr>
          <w:rFonts w:ascii="Times New Roman" w:hAnsi="Times New Roman" w:cs="Times New Roman"/>
          <w:color w:val="auto"/>
        </w:rPr>
        <w:t xml:space="preserve">and </w:t>
      </w:r>
      <w:r w:rsidRPr="00650D1E">
        <w:rPr>
          <w:rFonts w:ascii="Times New Roman" w:hAnsi="Times New Roman" w:cs="Times New Roman"/>
          <w:color w:val="auto"/>
        </w:rPr>
        <w:t>emailing</w:t>
      </w:r>
      <w:r w:rsidR="00316281" w:rsidRPr="00650D1E">
        <w:rPr>
          <w:rFonts w:ascii="Times New Roman" w:hAnsi="Times New Roman" w:cs="Times New Roman"/>
          <w:color w:val="auto"/>
        </w:rPr>
        <w:t>.</w:t>
      </w:r>
      <w:r w:rsidR="00B44E83" w:rsidRPr="00650D1E">
        <w:rPr>
          <w:rFonts w:ascii="Times New Roman" w:hAnsi="Times New Roman" w:cs="Times New Roman"/>
          <w:color w:val="auto"/>
        </w:rPr>
        <w:t xml:space="preserve"> Other functionalities shall include:</w:t>
      </w:r>
    </w:p>
    <w:p w14:paraId="7B247005" w14:textId="680BEA56" w:rsidR="00B44E83" w:rsidRPr="00650D1E" w:rsidRDefault="00B44E83" w:rsidP="006D4601">
      <w:pPr>
        <w:pStyle w:val="ListParagraph"/>
        <w:numPr>
          <w:ilvl w:val="0"/>
          <w:numId w:val="33"/>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A complaint and grievance redress interface to include automatic SMS and an online form</w:t>
      </w:r>
    </w:p>
    <w:p w14:paraId="3FEA6F0C" w14:textId="77777777" w:rsidR="00B44E83" w:rsidRPr="00650D1E" w:rsidRDefault="00B44E83" w:rsidP="006D4601">
      <w:pPr>
        <w:pStyle w:val="ListParagraph"/>
        <w:numPr>
          <w:ilvl w:val="0"/>
          <w:numId w:val="33"/>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Create face book account</w:t>
      </w:r>
    </w:p>
    <w:p w14:paraId="1FB2E352" w14:textId="1912A9B7" w:rsidR="00B44E83" w:rsidRDefault="00B44E83" w:rsidP="006D4601">
      <w:pPr>
        <w:pStyle w:val="ListParagraph"/>
        <w:numPr>
          <w:ilvl w:val="0"/>
          <w:numId w:val="33"/>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Create twitter account  </w:t>
      </w:r>
    </w:p>
    <w:p w14:paraId="7C058002" w14:textId="42DA8D8D" w:rsidR="008C5A3F" w:rsidRPr="00650D1E" w:rsidRDefault="008C5A3F" w:rsidP="006D4601">
      <w:pPr>
        <w:pStyle w:val="ListParagraph"/>
        <w:numPr>
          <w:ilvl w:val="0"/>
          <w:numId w:val="33"/>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Create You-Tube account</w:t>
      </w:r>
    </w:p>
    <w:p w14:paraId="2CC790F7" w14:textId="75330EA6" w:rsidR="00B44E83" w:rsidRPr="00650D1E" w:rsidRDefault="00B44E83" w:rsidP="006D4601">
      <w:pPr>
        <w:pStyle w:val="ListParagraph"/>
        <w:numPr>
          <w:ilvl w:val="0"/>
          <w:numId w:val="33"/>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Live online chat </w:t>
      </w:r>
    </w:p>
    <w:p w14:paraId="396882FA" w14:textId="6DBA2416" w:rsidR="00B44E83" w:rsidRPr="00650D1E" w:rsidRDefault="00B44E83" w:rsidP="006D4601">
      <w:pPr>
        <w:pStyle w:val="ListParagraph"/>
        <w:numPr>
          <w:ilvl w:val="0"/>
          <w:numId w:val="33"/>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Dedicated line for text messages: Message should capture (name of </w:t>
      </w:r>
      <w:proofErr w:type="spellStart"/>
      <w:r w:rsidRPr="00650D1E">
        <w:rPr>
          <w:rFonts w:ascii="Times New Roman" w:hAnsi="Times New Roman" w:cs="Times New Roman"/>
          <w:sz w:val="24"/>
          <w:szCs w:val="24"/>
        </w:rPr>
        <w:t>enrollee</w:t>
      </w:r>
      <w:proofErr w:type="spellEnd"/>
      <w:r w:rsidRPr="00650D1E">
        <w:rPr>
          <w:rFonts w:ascii="Times New Roman" w:hAnsi="Times New Roman" w:cs="Times New Roman"/>
          <w:sz w:val="24"/>
          <w:szCs w:val="24"/>
        </w:rPr>
        <w:t xml:space="preserve">, </w:t>
      </w:r>
      <w:r w:rsidR="002D03E9">
        <w:rPr>
          <w:rFonts w:ascii="Times New Roman" w:hAnsi="Times New Roman" w:cs="Times New Roman"/>
          <w:sz w:val="24"/>
          <w:szCs w:val="24"/>
        </w:rPr>
        <w:t>SOCHEMA</w:t>
      </w:r>
      <w:r w:rsidRPr="00650D1E">
        <w:rPr>
          <w:rFonts w:ascii="Times New Roman" w:hAnsi="Times New Roman" w:cs="Times New Roman"/>
          <w:sz w:val="24"/>
          <w:szCs w:val="24"/>
        </w:rPr>
        <w:t xml:space="preserve"> ID, name of provider, complains, and suggestion)</w:t>
      </w:r>
    </w:p>
    <w:p w14:paraId="6B4E7FC1" w14:textId="77777777" w:rsidR="006518BC" w:rsidRPr="00650D1E" w:rsidRDefault="006518BC" w:rsidP="00650D1E">
      <w:pPr>
        <w:pStyle w:val="Heading3"/>
        <w:spacing w:line="276" w:lineRule="auto"/>
        <w:jc w:val="both"/>
        <w:rPr>
          <w:b/>
          <w:bCs/>
        </w:rPr>
      </w:pPr>
      <w:r w:rsidRPr="00650D1E">
        <w:rPr>
          <w:b/>
          <w:bCs/>
        </w:rPr>
        <w:t>Corporate/Organized Private Sector Login and Dashboard</w:t>
      </w:r>
    </w:p>
    <w:p w14:paraId="1642DB9E" w14:textId="19A89F62" w:rsidR="008025BF" w:rsidRPr="00650D1E" w:rsidRDefault="00316281" w:rsidP="00650D1E">
      <w:pPr>
        <w:pStyle w:val="Default"/>
        <w:spacing w:before="60" w:after="60" w:line="276" w:lineRule="auto"/>
        <w:jc w:val="both"/>
        <w:rPr>
          <w:rFonts w:ascii="Times New Roman" w:hAnsi="Times New Roman" w:cs="Times New Roman"/>
        </w:rPr>
      </w:pPr>
      <w:r w:rsidRPr="00650D1E">
        <w:rPr>
          <w:rFonts w:ascii="Times New Roman" w:hAnsi="Times New Roman" w:cs="Times New Roman"/>
        </w:rPr>
        <w:t xml:space="preserve">This module shall give access to </w:t>
      </w:r>
      <w:r w:rsidR="006518BC" w:rsidRPr="00650D1E">
        <w:rPr>
          <w:rFonts w:ascii="Times New Roman" w:hAnsi="Times New Roman" w:cs="Times New Roman"/>
        </w:rPr>
        <w:t>Corporate HR</w:t>
      </w:r>
      <w:r w:rsidRPr="00650D1E">
        <w:rPr>
          <w:rFonts w:ascii="Times New Roman" w:hAnsi="Times New Roman" w:cs="Times New Roman"/>
        </w:rPr>
        <w:t xml:space="preserve"> of organized private sector </w:t>
      </w:r>
      <w:r w:rsidR="006518BC" w:rsidRPr="00650D1E">
        <w:rPr>
          <w:rFonts w:ascii="Times New Roman" w:hAnsi="Times New Roman" w:cs="Times New Roman"/>
        </w:rPr>
        <w:t xml:space="preserve">to </w:t>
      </w:r>
      <w:r w:rsidRPr="00650D1E">
        <w:rPr>
          <w:rFonts w:ascii="Times New Roman" w:hAnsi="Times New Roman" w:cs="Times New Roman"/>
        </w:rPr>
        <w:t xml:space="preserve">commence the process of </w:t>
      </w:r>
      <w:r w:rsidR="006518BC" w:rsidRPr="00650D1E">
        <w:rPr>
          <w:rFonts w:ascii="Times New Roman" w:hAnsi="Times New Roman" w:cs="Times New Roman"/>
        </w:rPr>
        <w:t>enrol</w:t>
      </w:r>
      <w:r w:rsidRPr="00650D1E">
        <w:rPr>
          <w:rFonts w:ascii="Times New Roman" w:hAnsi="Times New Roman" w:cs="Times New Roman"/>
        </w:rPr>
        <w:t xml:space="preserve">ling </w:t>
      </w:r>
      <w:r w:rsidR="006518BC" w:rsidRPr="00650D1E">
        <w:rPr>
          <w:rFonts w:ascii="Times New Roman" w:hAnsi="Times New Roman" w:cs="Times New Roman"/>
        </w:rPr>
        <w:t>their</w:t>
      </w:r>
      <w:r w:rsidRPr="00650D1E">
        <w:rPr>
          <w:rFonts w:ascii="Times New Roman" w:hAnsi="Times New Roman" w:cs="Times New Roman"/>
        </w:rPr>
        <w:t xml:space="preserve"> staff by uploading their nominal roll and paying </w:t>
      </w:r>
      <w:r w:rsidR="006518BC" w:rsidRPr="00650D1E">
        <w:rPr>
          <w:rFonts w:ascii="Times New Roman" w:hAnsi="Times New Roman" w:cs="Times New Roman"/>
        </w:rPr>
        <w:t>premium on line</w:t>
      </w:r>
      <w:r w:rsidRPr="00650D1E">
        <w:rPr>
          <w:rFonts w:ascii="Times New Roman" w:hAnsi="Times New Roman" w:cs="Times New Roman"/>
        </w:rPr>
        <w:t>. This may be followed by obtaining e</w:t>
      </w:r>
      <w:r w:rsidR="006518BC" w:rsidRPr="00650D1E">
        <w:rPr>
          <w:rFonts w:ascii="Times New Roman" w:hAnsi="Times New Roman" w:cs="Times New Roman"/>
        </w:rPr>
        <w:t>-</w:t>
      </w:r>
      <w:r w:rsidRPr="00650D1E">
        <w:rPr>
          <w:rFonts w:ascii="Times New Roman" w:hAnsi="Times New Roman" w:cs="Times New Roman"/>
        </w:rPr>
        <w:t xml:space="preserve">ID </w:t>
      </w:r>
      <w:r w:rsidR="006518BC" w:rsidRPr="00650D1E">
        <w:rPr>
          <w:rFonts w:ascii="Times New Roman" w:hAnsi="Times New Roman" w:cs="Times New Roman"/>
        </w:rPr>
        <w:t>cards</w:t>
      </w:r>
      <w:r w:rsidRPr="00650D1E">
        <w:rPr>
          <w:rFonts w:ascii="Times New Roman" w:hAnsi="Times New Roman" w:cs="Times New Roman"/>
        </w:rPr>
        <w:t xml:space="preserve"> online.</w:t>
      </w:r>
    </w:p>
    <w:p w14:paraId="131AFFFD" w14:textId="068622D4" w:rsidR="008A77B1" w:rsidRPr="00650D1E" w:rsidRDefault="00077382" w:rsidP="00650D1E">
      <w:pPr>
        <w:pStyle w:val="Heading3"/>
        <w:spacing w:line="276" w:lineRule="auto"/>
        <w:jc w:val="both"/>
        <w:rPr>
          <w:b/>
          <w:bCs/>
        </w:rPr>
      </w:pPr>
      <w:r w:rsidRPr="00650D1E">
        <w:rPr>
          <w:b/>
          <w:bCs/>
        </w:rPr>
        <w:lastRenderedPageBreak/>
        <w:t>I</w:t>
      </w:r>
      <w:r w:rsidR="008A6991" w:rsidRPr="00650D1E">
        <w:rPr>
          <w:b/>
          <w:bCs/>
        </w:rPr>
        <w:t>ntegrated Mobile App</w:t>
      </w:r>
      <w:r w:rsidR="00B218A6" w:rsidRPr="00650D1E">
        <w:rPr>
          <w:b/>
          <w:bCs/>
        </w:rPr>
        <w:t xml:space="preserve"> for </w:t>
      </w:r>
      <w:r w:rsidR="008A77B1" w:rsidRPr="00650D1E">
        <w:rPr>
          <w:b/>
          <w:bCs/>
        </w:rPr>
        <w:t>Enrolees</w:t>
      </w:r>
    </w:p>
    <w:p w14:paraId="4518C643" w14:textId="3CC7C50E" w:rsidR="00D21D41" w:rsidRPr="00650D1E" w:rsidRDefault="008025BF" w:rsidP="00650D1E">
      <w:pPr>
        <w:pStyle w:val="Heading3"/>
        <w:spacing w:line="276" w:lineRule="auto"/>
        <w:jc w:val="both"/>
        <w:rPr>
          <w:rFonts w:ascii="Times New Roman" w:hAnsi="Times New Roman" w:cs="Times New Roman"/>
          <w:color w:val="auto"/>
        </w:rPr>
      </w:pPr>
      <w:r w:rsidRPr="00650D1E">
        <w:rPr>
          <w:rFonts w:ascii="Times New Roman" w:hAnsi="Times New Roman" w:cs="Times New Roman"/>
          <w:color w:val="auto"/>
        </w:rPr>
        <w:t>This module shall be used by enrolees to pay premium via digital channels which includes mobile and options such as Apple Pay, Google Wallet and other electronic wallet features. It shall also be used to provide mobile personal health record (PHR), that is, making their medical information readily available to them via the Web or mobile channels. Other useful feature provided by this module include, Personalized and engaging “edutainment” tools such as reminders of EDDs and ANC days for pregnant mothers, wellness and preventive info to all enrolees, Customizable engagement reminders, services to manage prescriptions, and mobile-assisted Customer Satisfaction Surveys</w:t>
      </w:r>
      <w:r w:rsidR="00591C5D" w:rsidRPr="00650D1E">
        <w:rPr>
          <w:rFonts w:ascii="Times New Roman" w:hAnsi="Times New Roman" w:cs="Times New Roman"/>
          <w:color w:val="auto"/>
        </w:rPr>
        <w:t xml:space="preserve"> and mobile telemedicine.</w:t>
      </w:r>
    </w:p>
    <w:p w14:paraId="56DF6BDF" w14:textId="25A6B715" w:rsidR="00591C5D" w:rsidRPr="00650D1E" w:rsidRDefault="00591C5D" w:rsidP="00650D1E">
      <w:pPr>
        <w:spacing w:line="276" w:lineRule="auto"/>
        <w:jc w:val="both"/>
        <w:rPr>
          <w:sz w:val="24"/>
          <w:szCs w:val="24"/>
        </w:rPr>
      </w:pPr>
    </w:p>
    <w:p w14:paraId="638278C7" w14:textId="04E42CFE" w:rsidR="00591C5D" w:rsidRPr="00650D1E" w:rsidRDefault="00591C5D" w:rsidP="00650D1E">
      <w:pPr>
        <w:pStyle w:val="Heading3"/>
        <w:spacing w:line="276" w:lineRule="auto"/>
        <w:jc w:val="both"/>
        <w:rPr>
          <w:b/>
        </w:rPr>
      </w:pPr>
      <w:r w:rsidRPr="00650D1E">
        <w:rPr>
          <w:b/>
        </w:rPr>
        <w:t xml:space="preserve">Analysis/Reporting (Dashboard)  </w:t>
      </w:r>
    </w:p>
    <w:p w14:paraId="1F6062EE" w14:textId="2ADCAE43" w:rsidR="00591C5D" w:rsidRPr="00650D1E" w:rsidRDefault="00591C5D" w:rsidP="00650D1E">
      <w:pPr>
        <w:spacing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 This shall include </w:t>
      </w:r>
    </w:p>
    <w:p w14:paraId="4FC008DF" w14:textId="77777777" w:rsidR="00591C5D" w:rsidRPr="00650D1E" w:rsidRDefault="00591C5D" w:rsidP="006D4601">
      <w:pPr>
        <w:pStyle w:val="ListParagraph"/>
        <w:numPr>
          <w:ilvl w:val="0"/>
          <w:numId w:val="34"/>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Home (Mission, vision, objective)</w:t>
      </w:r>
    </w:p>
    <w:p w14:paraId="152126A2" w14:textId="77777777" w:rsidR="00591C5D" w:rsidRPr="00650D1E" w:rsidRDefault="00591C5D" w:rsidP="006D4601">
      <w:pPr>
        <w:pStyle w:val="ListParagraph"/>
        <w:numPr>
          <w:ilvl w:val="0"/>
          <w:numId w:val="34"/>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About Us</w:t>
      </w:r>
    </w:p>
    <w:p w14:paraId="33D3E39A" w14:textId="77777777" w:rsidR="00591C5D" w:rsidRPr="00650D1E" w:rsidRDefault="00591C5D" w:rsidP="006D4601">
      <w:pPr>
        <w:pStyle w:val="ListParagraph"/>
        <w:numPr>
          <w:ilvl w:val="0"/>
          <w:numId w:val="34"/>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List of Department/Units </w:t>
      </w:r>
    </w:p>
    <w:p w14:paraId="62CF611C" w14:textId="77777777" w:rsidR="00591C5D" w:rsidRPr="00650D1E" w:rsidRDefault="00591C5D" w:rsidP="006D4601">
      <w:pPr>
        <w:pStyle w:val="ListParagraph"/>
        <w:numPr>
          <w:ilvl w:val="0"/>
          <w:numId w:val="34"/>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Frequently ask questions </w:t>
      </w:r>
    </w:p>
    <w:p w14:paraId="48CD6B07" w14:textId="77777777" w:rsidR="00591C5D" w:rsidRPr="00650D1E" w:rsidRDefault="00591C5D" w:rsidP="006D4601">
      <w:pPr>
        <w:pStyle w:val="ListParagraph"/>
        <w:numPr>
          <w:ilvl w:val="0"/>
          <w:numId w:val="34"/>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Contribution collection </w:t>
      </w:r>
    </w:p>
    <w:p w14:paraId="0B8FCF0D" w14:textId="77777777" w:rsidR="00591C5D" w:rsidRPr="00650D1E" w:rsidRDefault="00591C5D" w:rsidP="006D4601">
      <w:pPr>
        <w:pStyle w:val="ListParagraph"/>
        <w:numPr>
          <w:ilvl w:val="0"/>
          <w:numId w:val="34"/>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Complains/suggestion</w:t>
      </w:r>
    </w:p>
    <w:p w14:paraId="2706E198" w14:textId="77777777" w:rsidR="00591C5D" w:rsidRPr="00650D1E" w:rsidRDefault="00591C5D" w:rsidP="006D4601">
      <w:pPr>
        <w:pStyle w:val="ListParagraph"/>
        <w:numPr>
          <w:ilvl w:val="0"/>
          <w:numId w:val="34"/>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List of accredited Health facilities (Primary and secondary)</w:t>
      </w:r>
    </w:p>
    <w:p w14:paraId="4E093CB7" w14:textId="508E6A2E" w:rsidR="00591C5D" w:rsidRPr="00650D1E" w:rsidRDefault="00591C5D" w:rsidP="006D4601">
      <w:pPr>
        <w:pStyle w:val="ListParagraph"/>
        <w:numPr>
          <w:ilvl w:val="0"/>
          <w:numId w:val="34"/>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 xml:space="preserve">Benefit package of health services </w:t>
      </w:r>
    </w:p>
    <w:p w14:paraId="028C395C" w14:textId="740AD665" w:rsidR="00591C5D" w:rsidRPr="00650D1E" w:rsidRDefault="00591C5D" w:rsidP="006D4601">
      <w:pPr>
        <w:pStyle w:val="ListParagraph"/>
        <w:numPr>
          <w:ilvl w:val="0"/>
          <w:numId w:val="34"/>
        </w:numPr>
        <w:spacing w:after="200" w:line="276" w:lineRule="auto"/>
        <w:jc w:val="both"/>
        <w:rPr>
          <w:rFonts w:ascii="Times New Roman" w:hAnsi="Times New Roman" w:cs="Times New Roman"/>
          <w:sz w:val="24"/>
          <w:szCs w:val="24"/>
        </w:rPr>
      </w:pPr>
      <w:r w:rsidRPr="00650D1E">
        <w:rPr>
          <w:rFonts w:ascii="Times New Roman" w:hAnsi="Times New Roman" w:cs="Times New Roman"/>
          <w:sz w:val="24"/>
          <w:szCs w:val="24"/>
        </w:rPr>
        <w:t>Statistical analysis of everything happening in the portal.</w:t>
      </w:r>
    </w:p>
    <w:p w14:paraId="536B10AC" w14:textId="77777777" w:rsidR="00591C5D" w:rsidRPr="008F7BDF" w:rsidRDefault="00591C5D" w:rsidP="00591C5D">
      <w:pPr>
        <w:rPr>
          <w:rFonts w:ascii="Times New Roman" w:hAnsi="Times New Roman" w:cs="Times New Roman"/>
          <w:sz w:val="22"/>
          <w:szCs w:val="22"/>
        </w:rPr>
      </w:pPr>
    </w:p>
    <w:p w14:paraId="6BB0C5AC" w14:textId="65D464C9" w:rsidR="00E131A1" w:rsidRDefault="009D7B45" w:rsidP="00D710E9">
      <w:pPr>
        <w:pStyle w:val="Heading3"/>
        <w:rPr>
          <w:b/>
        </w:rPr>
      </w:pPr>
      <w:r w:rsidRPr="009D7B45">
        <w:rPr>
          <w:b/>
        </w:rPr>
        <w:t>B</w:t>
      </w:r>
      <w:r>
        <w:rPr>
          <w:b/>
        </w:rPr>
        <w:t>asic requirement for a SOCH</w:t>
      </w:r>
      <w:r w:rsidRPr="009D7B45">
        <w:rPr>
          <w:b/>
        </w:rPr>
        <w:t>EMA Website.</w:t>
      </w:r>
    </w:p>
    <w:p w14:paraId="77990F3B" w14:textId="77777777" w:rsidR="002302D0" w:rsidRPr="002302D0" w:rsidRDefault="002302D0" w:rsidP="00D710E9">
      <w:pPr>
        <w:rPr>
          <w:rFonts w:ascii="Times New Roman" w:hAnsi="Times New Roman" w:cs="Times New Roman"/>
        </w:rPr>
      </w:pPr>
    </w:p>
    <w:p w14:paraId="202B56D4" w14:textId="4CFA090F" w:rsidR="00D710E9" w:rsidRPr="002302D0" w:rsidRDefault="002302D0" w:rsidP="00D710E9">
      <w:pPr>
        <w:rPr>
          <w:rFonts w:ascii="Times New Roman" w:hAnsi="Times New Roman" w:cs="Times New Roman"/>
        </w:rPr>
      </w:pPr>
      <w:r w:rsidRPr="002302D0">
        <w:rPr>
          <w:rFonts w:ascii="Times New Roman" w:hAnsi="Times New Roman" w:cs="Times New Roman"/>
        </w:rPr>
        <w:t>Table 1: SOCHEMA website requirement</w:t>
      </w:r>
    </w:p>
    <w:tbl>
      <w:tblPr>
        <w:tblStyle w:val="GridTable4-Accent6"/>
        <w:tblW w:w="5000" w:type="pct"/>
        <w:tblLook w:val="04A0" w:firstRow="1" w:lastRow="0" w:firstColumn="1" w:lastColumn="0" w:noHBand="0" w:noVBand="1"/>
      </w:tblPr>
      <w:tblGrid>
        <w:gridCol w:w="571"/>
        <w:gridCol w:w="8445"/>
      </w:tblGrid>
      <w:tr w:rsidR="00D710E9" w:rsidRPr="002302D0" w14:paraId="3527BF2E" w14:textId="77777777" w:rsidTr="0023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385623" w:themeFill="accent6" w:themeFillShade="80"/>
          </w:tcPr>
          <w:p w14:paraId="36490BFA" w14:textId="123F842D" w:rsidR="00D710E9" w:rsidRPr="002302D0" w:rsidRDefault="002302D0">
            <w:pPr>
              <w:spacing w:after="300"/>
              <w:rPr>
                <w:rFonts w:ascii="Times New Roman" w:hAnsi="Times New Roman" w:cs="Times New Roman"/>
              </w:rPr>
            </w:pPr>
            <w:r w:rsidRPr="002302D0">
              <w:rPr>
                <w:rFonts w:ascii="Times New Roman" w:hAnsi="Times New Roman" w:cs="Times New Roman"/>
              </w:rPr>
              <w:t>S/N</w:t>
            </w:r>
          </w:p>
        </w:tc>
        <w:tc>
          <w:tcPr>
            <w:tcW w:w="0" w:type="auto"/>
            <w:shd w:val="clear" w:color="auto" w:fill="385623" w:themeFill="accent6" w:themeFillShade="80"/>
          </w:tcPr>
          <w:p w14:paraId="2B5D4B8A" w14:textId="4C87EADD" w:rsidR="00D710E9" w:rsidRPr="002302D0" w:rsidRDefault="002302D0" w:rsidP="002302D0">
            <w:pPr>
              <w:spacing w:after="3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BASIC REQUIREMENT</w:t>
            </w:r>
          </w:p>
        </w:tc>
      </w:tr>
      <w:tr w:rsidR="002302D0" w:rsidRPr="002302D0" w14:paraId="0716E870" w14:textId="77777777" w:rsidTr="00DE3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3CDDE5" w14:textId="0C535A95"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t>1</w:t>
            </w:r>
          </w:p>
        </w:tc>
        <w:tc>
          <w:tcPr>
            <w:tcW w:w="0" w:type="auto"/>
          </w:tcPr>
          <w:p w14:paraId="0E199933" w14:textId="74C6AC0A" w:rsidR="002302D0" w:rsidRPr="002302D0" w:rsidRDefault="002302D0" w:rsidP="002302D0">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Host on a .</w:t>
            </w:r>
            <w:proofErr w:type="spellStart"/>
            <w:r w:rsidRPr="002302D0">
              <w:rPr>
                <w:rFonts w:ascii="Times New Roman" w:hAnsi="Times New Roman" w:cs="Times New Roman"/>
              </w:rPr>
              <w:t>gov</w:t>
            </w:r>
            <w:proofErr w:type="spellEnd"/>
            <w:r w:rsidRPr="002302D0">
              <w:rPr>
                <w:rFonts w:ascii="Times New Roman" w:hAnsi="Times New Roman" w:cs="Times New Roman"/>
              </w:rPr>
              <w:t xml:space="preserve"> and ensure it is a dynamic site.</w:t>
            </w:r>
          </w:p>
        </w:tc>
      </w:tr>
      <w:tr w:rsidR="002302D0" w:rsidRPr="002302D0" w14:paraId="49155E31" w14:textId="77777777" w:rsidTr="00DE31AC">
        <w:tc>
          <w:tcPr>
            <w:cnfStyle w:val="001000000000" w:firstRow="0" w:lastRow="0" w:firstColumn="1" w:lastColumn="0" w:oddVBand="0" w:evenVBand="0" w:oddHBand="0" w:evenHBand="0" w:firstRowFirstColumn="0" w:firstRowLastColumn="0" w:lastRowFirstColumn="0" w:lastRowLastColumn="0"/>
            <w:tcW w:w="0" w:type="auto"/>
            <w:hideMark/>
          </w:tcPr>
          <w:p w14:paraId="07D2F70D" w14:textId="70B40869"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2</w:t>
            </w:r>
          </w:p>
        </w:tc>
        <w:tc>
          <w:tcPr>
            <w:tcW w:w="0" w:type="auto"/>
            <w:hideMark/>
          </w:tcPr>
          <w:p w14:paraId="435C5AD4" w14:textId="77777777" w:rsidR="002302D0" w:rsidRPr="002302D0" w:rsidRDefault="002302D0" w:rsidP="002302D0">
            <w:pPr>
              <w:spacing w:after="3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Provide a link to the homepage from every page on the website.</w:t>
            </w:r>
          </w:p>
        </w:tc>
      </w:tr>
      <w:tr w:rsidR="002302D0" w:rsidRPr="002302D0" w14:paraId="1E53ABF9" w14:textId="77777777" w:rsidTr="00DE3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CB5C36" w14:textId="151092E0"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3</w:t>
            </w:r>
          </w:p>
        </w:tc>
        <w:tc>
          <w:tcPr>
            <w:tcW w:w="0" w:type="auto"/>
            <w:hideMark/>
          </w:tcPr>
          <w:p w14:paraId="3B9D585D" w14:textId="77777777" w:rsidR="002302D0" w:rsidRPr="002302D0" w:rsidRDefault="002302D0" w:rsidP="002302D0">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Display a statement of content ownership or management on every page.</w:t>
            </w:r>
          </w:p>
        </w:tc>
      </w:tr>
      <w:tr w:rsidR="002302D0" w:rsidRPr="002302D0" w14:paraId="3ACE7920" w14:textId="77777777" w:rsidTr="00DE31AC">
        <w:tc>
          <w:tcPr>
            <w:cnfStyle w:val="001000000000" w:firstRow="0" w:lastRow="0" w:firstColumn="1" w:lastColumn="0" w:oddVBand="0" w:evenVBand="0" w:oddHBand="0" w:evenHBand="0" w:firstRowFirstColumn="0" w:firstRowLastColumn="0" w:lastRowFirstColumn="0" w:lastRowLastColumn="0"/>
            <w:tcW w:w="0" w:type="auto"/>
            <w:hideMark/>
          </w:tcPr>
          <w:p w14:paraId="0AF92E2D" w14:textId="26DEB8A8"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4</w:t>
            </w:r>
          </w:p>
        </w:tc>
        <w:tc>
          <w:tcPr>
            <w:tcW w:w="0" w:type="auto"/>
            <w:hideMark/>
          </w:tcPr>
          <w:p w14:paraId="146D291A" w14:textId="1787B641" w:rsidR="002302D0" w:rsidRPr="002302D0" w:rsidRDefault="002302D0" w:rsidP="002302D0">
            <w:pPr>
              <w:spacing w:after="3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Include an </w:t>
            </w:r>
            <w:r w:rsidRPr="002302D0">
              <w:rPr>
                <w:rFonts w:ascii="Times New Roman" w:hAnsi="Times New Roman" w:cs="Times New Roman"/>
              </w:rPr>
              <w:t>About Us page</w:t>
            </w:r>
            <w:r w:rsidRPr="002302D0">
              <w:rPr>
                <w:rFonts w:ascii="Times New Roman" w:hAnsi="Times New Roman" w:cs="Times New Roman"/>
              </w:rPr>
              <w:t> that explains the site’s mission, governance, and responsible parties.</w:t>
            </w:r>
          </w:p>
        </w:tc>
      </w:tr>
      <w:tr w:rsidR="002302D0" w:rsidRPr="002302D0" w14:paraId="5506043B" w14:textId="77777777" w:rsidTr="00DE3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09A0AF" w14:textId="24661C38"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5</w:t>
            </w:r>
          </w:p>
        </w:tc>
        <w:tc>
          <w:tcPr>
            <w:tcW w:w="0" w:type="auto"/>
            <w:hideMark/>
          </w:tcPr>
          <w:p w14:paraId="72662E2A" w14:textId="77777777" w:rsidR="002302D0" w:rsidRPr="002302D0" w:rsidRDefault="002302D0" w:rsidP="002302D0">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Provide an easily findable way for users to contact you.</w:t>
            </w:r>
          </w:p>
        </w:tc>
      </w:tr>
      <w:tr w:rsidR="002302D0" w:rsidRPr="002302D0" w14:paraId="66B90A68" w14:textId="77777777" w:rsidTr="00DE31AC">
        <w:tc>
          <w:tcPr>
            <w:cnfStyle w:val="001000000000" w:firstRow="0" w:lastRow="0" w:firstColumn="1" w:lastColumn="0" w:oddVBand="0" w:evenVBand="0" w:oddHBand="0" w:evenHBand="0" w:firstRowFirstColumn="0" w:firstRowLastColumn="0" w:lastRowFirstColumn="0" w:lastRowLastColumn="0"/>
            <w:tcW w:w="0" w:type="auto"/>
            <w:hideMark/>
          </w:tcPr>
          <w:p w14:paraId="62DD38C1" w14:textId="0C785C50"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6</w:t>
            </w:r>
          </w:p>
        </w:tc>
        <w:tc>
          <w:tcPr>
            <w:tcW w:w="0" w:type="auto"/>
            <w:hideMark/>
          </w:tcPr>
          <w:p w14:paraId="5BD71E7A" w14:textId="6149AC2F" w:rsidR="002302D0" w:rsidRPr="002302D0" w:rsidRDefault="002302D0" w:rsidP="002302D0">
            <w:pPr>
              <w:spacing w:after="3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Includes a search function</w:t>
            </w:r>
            <w:r w:rsidRPr="002302D0">
              <w:rPr>
                <w:rFonts w:ascii="Times New Roman" w:hAnsi="Times New Roman" w:cs="Times New Roman"/>
              </w:rPr>
              <w:t> to help the public easily locate information.</w:t>
            </w:r>
          </w:p>
        </w:tc>
      </w:tr>
      <w:tr w:rsidR="002302D0" w:rsidRPr="002302D0" w14:paraId="6EE6D27B" w14:textId="77777777" w:rsidTr="00DE3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D11AAF" w14:textId="3C151D49"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7</w:t>
            </w:r>
          </w:p>
        </w:tc>
        <w:tc>
          <w:tcPr>
            <w:tcW w:w="0" w:type="auto"/>
            <w:hideMark/>
          </w:tcPr>
          <w:p w14:paraId="67F9A2C8" w14:textId="77777777" w:rsidR="002302D0" w:rsidRPr="002302D0" w:rsidRDefault="002302D0" w:rsidP="002302D0">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Link to a policy that explains your agency's criteria for choosing external sites.</w:t>
            </w:r>
          </w:p>
        </w:tc>
      </w:tr>
      <w:tr w:rsidR="002302D0" w:rsidRPr="002302D0" w14:paraId="604488C1" w14:textId="77777777" w:rsidTr="00DE31AC">
        <w:tc>
          <w:tcPr>
            <w:cnfStyle w:val="001000000000" w:firstRow="0" w:lastRow="0" w:firstColumn="1" w:lastColumn="0" w:oddVBand="0" w:evenVBand="0" w:oddHBand="0" w:evenHBand="0" w:firstRowFirstColumn="0" w:firstRowLastColumn="0" w:lastRowFirstColumn="0" w:lastRowLastColumn="0"/>
            <w:tcW w:w="0" w:type="auto"/>
            <w:hideMark/>
          </w:tcPr>
          <w:p w14:paraId="2825B43E" w14:textId="7529C198"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8</w:t>
            </w:r>
          </w:p>
        </w:tc>
        <w:tc>
          <w:tcPr>
            <w:tcW w:w="0" w:type="auto"/>
            <w:hideMark/>
          </w:tcPr>
          <w:p w14:paraId="4980763B" w14:textId="1EA17BD6" w:rsidR="002302D0" w:rsidRPr="002302D0" w:rsidRDefault="002302D0" w:rsidP="002302D0">
            <w:pPr>
              <w:spacing w:after="3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Include a link to a page describing your </w:t>
            </w:r>
            <w:r w:rsidRPr="002302D0">
              <w:rPr>
                <w:rFonts w:ascii="Times New Roman" w:hAnsi="Times New Roman" w:cs="Times New Roman"/>
              </w:rPr>
              <w:t>privacy policies</w:t>
            </w:r>
            <w:r w:rsidRPr="002302D0">
              <w:rPr>
                <w:rFonts w:ascii="Times New Roman" w:hAnsi="Times New Roman" w:cs="Times New Roman"/>
              </w:rPr>
              <w:t>.</w:t>
            </w:r>
          </w:p>
        </w:tc>
      </w:tr>
      <w:tr w:rsidR="002302D0" w:rsidRPr="002302D0" w14:paraId="07357655" w14:textId="77777777" w:rsidTr="00DE3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3F2D5A" w14:textId="1AA8AEDE"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lastRenderedPageBreak/>
              <w:t> </w:t>
            </w:r>
            <w:r w:rsidRPr="002302D0">
              <w:rPr>
                <w:rFonts w:ascii="Times New Roman" w:hAnsi="Times New Roman" w:cs="Times New Roman"/>
                <w:color w:val="000000"/>
              </w:rPr>
              <w:t>9</w:t>
            </w:r>
          </w:p>
        </w:tc>
        <w:tc>
          <w:tcPr>
            <w:tcW w:w="0" w:type="auto"/>
            <w:hideMark/>
          </w:tcPr>
          <w:p w14:paraId="52BBBC59" w14:textId="77777777" w:rsidR="002302D0" w:rsidRPr="002302D0" w:rsidRDefault="002302D0" w:rsidP="002302D0">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Provide links to plug-ins for all non-html files or page elements.</w:t>
            </w:r>
          </w:p>
        </w:tc>
      </w:tr>
      <w:tr w:rsidR="002302D0" w:rsidRPr="002302D0" w14:paraId="2A3E98A5" w14:textId="77777777" w:rsidTr="00DE31AC">
        <w:tc>
          <w:tcPr>
            <w:cnfStyle w:val="001000000000" w:firstRow="0" w:lastRow="0" w:firstColumn="1" w:lastColumn="0" w:oddVBand="0" w:evenVBand="0" w:oddHBand="0" w:evenHBand="0" w:firstRowFirstColumn="0" w:firstRowLastColumn="0" w:lastRowFirstColumn="0" w:lastRowLastColumn="0"/>
            <w:tcW w:w="0" w:type="auto"/>
            <w:hideMark/>
          </w:tcPr>
          <w:p w14:paraId="29093FBF" w14:textId="10C90A6C"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10</w:t>
            </w:r>
          </w:p>
        </w:tc>
        <w:tc>
          <w:tcPr>
            <w:tcW w:w="0" w:type="auto"/>
            <w:hideMark/>
          </w:tcPr>
          <w:p w14:paraId="62DF43F2" w14:textId="4EBBB2FE" w:rsidR="002302D0" w:rsidRPr="002302D0" w:rsidRDefault="002302D0" w:rsidP="002302D0">
            <w:pPr>
              <w:spacing w:after="3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Provide a link that explains how users can access information</w:t>
            </w:r>
            <w:r w:rsidRPr="002302D0">
              <w:rPr>
                <w:rFonts w:ascii="Times New Roman" w:hAnsi="Times New Roman" w:cs="Times New Roman"/>
              </w:rPr>
              <w:t>.</w:t>
            </w:r>
          </w:p>
        </w:tc>
      </w:tr>
      <w:tr w:rsidR="002302D0" w:rsidRPr="002302D0" w14:paraId="67795C7E" w14:textId="77777777" w:rsidTr="00DE3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72C3D7" w14:textId="1BE6F0AB"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11</w:t>
            </w:r>
          </w:p>
        </w:tc>
        <w:tc>
          <w:tcPr>
            <w:tcW w:w="0" w:type="auto"/>
            <w:hideMark/>
          </w:tcPr>
          <w:p w14:paraId="53CFD709" w14:textId="740C333E" w:rsidR="002302D0" w:rsidRPr="002302D0" w:rsidRDefault="002302D0" w:rsidP="002302D0">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Link to </w:t>
            </w:r>
            <w:proofErr w:type="spellStart"/>
            <w:r w:rsidRPr="002302D0">
              <w:rPr>
                <w:rFonts w:ascii="Times New Roman" w:hAnsi="Times New Roman" w:cs="Times New Roman"/>
              </w:rPr>
              <w:t>Sokoto</w:t>
            </w:r>
            <w:proofErr w:type="spellEnd"/>
            <w:r w:rsidRPr="002302D0">
              <w:rPr>
                <w:rFonts w:ascii="Times New Roman" w:hAnsi="Times New Roman" w:cs="Times New Roman"/>
              </w:rPr>
              <w:t xml:space="preserve"> State.gov </w:t>
            </w:r>
            <w:r w:rsidRPr="002302D0">
              <w:rPr>
                <w:rFonts w:ascii="Times New Roman" w:hAnsi="Times New Roman" w:cs="Times New Roman"/>
              </w:rPr>
              <w:t xml:space="preserve">and </w:t>
            </w:r>
            <w:r w:rsidRPr="002302D0">
              <w:rPr>
                <w:rFonts w:ascii="Times New Roman" w:hAnsi="Times New Roman" w:cs="Times New Roman"/>
              </w:rPr>
              <w:t>Ministry of Health</w:t>
            </w:r>
            <w:r w:rsidRPr="002302D0">
              <w:rPr>
                <w:rFonts w:ascii="Times New Roman" w:hAnsi="Times New Roman" w:cs="Times New Roman"/>
              </w:rPr>
              <w:t>.go</w:t>
            </w:r>
            <w:r w:rsidRPr="002302D0">
              <w:rPr>
                <w:rFonts w:ascii="Times New Roman" w:hAnsi="Times New Roman" w:cs="Times New Roman"/>
              </w:rPr>
              <w:t>v in the footer of your website if necessary.</w:t>
            </w:r>
          </w:p>
        </w:tc>
      </w:tr>
      <w:tr w:rsidR="002302D0" w:rsidRPr="002302D0" w14:paraId="0A3E86A4" w14:textId="77777777" w:rsidTr="00DE31AC">
        <w:tc>
          <w:tcPr>
            <w:cnfStyle w:val="001000000000" w:firstRow="0" w:lastRow="0" w:firstColumn="1" w:lastColumn="0" w:oddVBand="0" w:evenVBand="0" w:oddHBand="0" w:evenHBand="0" w:firstRowFirstColumn="0" w:firstRowLastColumn="0" w:lastRowFirstColumn="0" w:lastRowLastColumn="0"/>
            <w:tcW w:w="0" w:type="auto"/>
            <w:hideMark/>
          </w:tcPr>
          <w:p w14:paraId="52EBDE67" w14:textId="61830FC7"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12</w:t>
            </w:r>
          </w:p>
        </w:tc>
        <w:tc>
          <w:tcPr>
            <w:tcW w:w="0" w:type="auto"/>
            <w:hideMark/>
          </w:tcPr>
          <w:p w14:paraId="3DC002F7" w14:textId="77777777" w:rsidR="002302D0" w:rsidRPr="002302D0" w:rsidRDefault="002302D0" w:rsidP="002302D0">
            <w:pPr>
              <w:spacing w:after="3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Do not post empty pages or pages “under construction.”</w:t>
            </w:r>
          </w:p>
        </w:tc>
      </w:tr>
      <w:tr w:rsidR="002302D0" w:rsidRPr="002302D0" w14:paraId="4BC773A0" w14:textId="77777777" w:rsidTr="00DE3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BFEAF1" w14:textId="4A4B16A9"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13</w:t>
            </w:r>
          </w:p>
        </w:tc>
        <w:tc>
          <w:tcPr>
            <w:tcW w:w="0" w:type="auto"/>
            <w:hideMark/>
          </w:tcPr>
          <w:p w14:paraId="2CA4DD38" w14:textId="77777777" w:rsidR="002302D0" w:rsidRPr="002302D0" w:rsidRDefault="002302D0" w:rsidP="002302D0">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Do not link to political sites or use the site for direct or indirect lobbying.</w:t>
            </w:r>
          </w:p>
        </w:tc>
      </w:tr>
      <w:tr w:rsidR="002302D0" w:rsidRPr="002302D0" w14:paraId="1003E0D2" w14:textId="77777777" w:rsidTr="00DE31AC">
        <w:tc>
          <w:tcPr>
            <w:cnfStyle w:val="001000000000" w:firstRow="0" w:lastRow="0" w:firstColumn="1" w:lastColumn="0" w:oddVBand="0" w:evenVBand="0" w:oddHBand="0" w:evenHBand="0" w:firstRowFirstColumn="0" w:firstRowLastColumn="0" w:lastRowFirstColumn="0" w:lastRowLastColumn="0"/>
            <w:tcW w:w="0" w:type="auto"/>
            <w:hideMark/>
          </w:tcPr>
          <w:p w14:paraId="2D1D326D" w14:textId="0834F850" w:rsidR="002302D0" w:rsidRPr="002302D0" w:rsidRDefault="002302D0" w:rsidP="002302D0">
            <w:pPr>
              <w:spacing w:after="300"/>
              <w:rPr>
                <w:rFonts w:ascii="Times New Roman" w:hAnsi="Times New Roman" w:cs="Times New Roman"/>
                <w:color w:val="000000"/>
              </w:rPr>
            </w:pPr>
            <w:r w:rsidRPr="002302D0">
              <w:rPr>
                <w:rFonts w:ascii="Times New Roman" w:hAnsi="Times New Roman" w:cs="Times New Roman"/>
                <w:color w:val="000000"/>
              </w:rPr>
              <w:t>14</w:t>
            </w:r>
            <w:r w:rsidRPr="002302D0">
              <w:rPr>
                <w:rFonts w:ascii="Times New Roman" w:hAnsi="Times New Roman" w:cs="Times New Roman"/>
                <w:color w:val="000000"/>
              </w:rPr>
              <w:t> </w:t>
            </w:r>
          </w:p>
        </w:tc>
        <w:tc>
          <w:tcPr>
            <w:tcW w:w="0" w:type="auto"/>
            <w:hideMark/>
          </w:tcPr>
          <w:p w14:paraId="54244F52" w14:textId="1A65DA17" w:rsidR="002302D0" w:rsidRPr="002302D0" w:rsidRDefault="002302D0" w:rsidP="002302D0">
            <w:pPr>
              <w:spacing w:after="3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302D0">
              <w:rPr>
                <w:rFonts w:ascii="Times New Roman" w:hAnsi="Times New Roman" w:cs="Times New Roman"/>
              </w:rPr>
              <w:t>Obtain permission for any </w:t>
            </w:r>
            <w:r w:rsidRPr="002302D0">
              <w:rPr>
                <w:rFonts w:ascii="Times New Roman" w:hAnsi="Times New Roman" w:cs="Times New Roman"/>
              </w:rPr>
              <w:t>copyrighted material</w:t>
            </w:r>
            <w:r w:rsidRPr="002302D0">
              <w:rPr>
                <w:rFonts w:ascii="Times New Roman" w:hAnsi="Times New Roman" w:cs="Times New Roman"/>
              </w:rPr>
              <w:t> that may appear on your site.</w:t>
            </w:r>
          </w:p>
        </w:tc>
      </w:tr>
    </w:tbl>
    <w:p w14:paraId="7FD49E91" w14:textId="77777777" w:rsidR="00D710E9" w:rsidRPr="002302D0" w:rsidRDefault="00D710E9" w:rsidP="00D710E9">
      <w:pPr>
        <w:pStyle w:val="Heading3"/>
        <w:shd w:val="clear" w:color="auto" w:fill="FFFFFF"/>
        <w:spacing w:before="300" w:after="150"/>
        <w:rPr>
          <w:rFonts w:ascii="Times New Roman" w:hAnsi="Times New Roman" w:cs="Times New Roman"/>
          <w:color w:val="000000"/>
          <w:sz w:val="20"/>
          <w:szCs w:val="20"/>
        </w:rPr>
      </w:pPr>
      <w:r w:rsidRPr="002302D0">
        <w:rPr>
          <w:rFonts w:ascii="Times New Roman" w:hAnsi="Times New Roman" w:cs="Times New Roman"/>
          <w:b/>
          <w:bCs/>
          <w:color w:val="000000"/>
          <w:sz w:val="20"/>
          <w:szCs w:val="20"/>
        </w:rPr>
        <w:t>Links</w:t>
      </w:r>
    </w:p>
    <w:tbl>
      <w:tblPr>
        <w:tblStyle w:val="GridTable4-Accent6"/>
        <w:tblW w:w="5000" w:type="pct"/>
        <w:tblLook w:val="04A0" w:firstRow="1" w:lastRow="0" w:firstColumn="1" w:lastColumn="0" w:noHBand="0" w:noVBand="1"/>
      </w:tblPr>
      <w:tblGrid>
        <w:gridCol w:w="758"/>
        <w:gridCol w:w="8258"/>
      </w:tblGrid>
      <w:tr w:rsidR="002302D0" w:rsidRPr="002302D0" w14:paraId="00E69933" w14:textId="77777777" w:rsidTr="0023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AD42F6B" w14:textId="285854BA" w:rsidR="00D710E9" w:rsidRPr="002302D0" w:rsidRDefault="00D710E9">
            <w:pPr>
              <w:spacing w:after="300"/>
              <w:rPr>
                <w:rFonts w:ascii="Times New Roman" w:hAnsi="Times New Roman" w:cs="Times New Roman"/>
                <w:b w:val="0"/>
                <w:bCs w:val="0"/>
                <w:color w:val="000000"/>
              </w:rPr>
            </w:pPr>
            <w:r w:rsidRPr="002302D0">
              <w:rPr>
                <w:rFonts w:ascii="Times New Roman" w:hAnsi="Times New Roman" w:cs="Times New Roman"/>
                <w:color w:val="000000"/>
              </w:rPr>
              <w:t> </w:t>
            </w:r>
            <w:r w:rsidRPr="002302D0">
              <w:rPr>
                <w:rFonts w:ascii="Times New Roman" w:hAnsi="Times New Roman" w:cs="Times New Roman"/>
                <w:color w:val="000000"/>
              </w:rPr>
              <w:t>15</w:t>
            </w:r>
          </w:p>
        </w:tc>
        <w:tc>
          <w:tcPr>
            <w:tcW w:w="0" w:type="auto"/>
            <w:shd w:val="clear" w:color="auto" w:fill="FFFFFF" w:themeFill="background1"/>
            <w:hideMark/>
          </w:tcPr>
          <w:p w14:paraId="592BD065" w14:textId="77777777" w:rsidR="00D710E9" w:rsidRPr="002302D0" w:rsidRDefault="00D710E9">
            <w:pPr>
              <w:spacing w:after="3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rPr>
            </w:pPr>
            <w:r w:rsidRPr="002302D0">
              <w:rPr>
                <w:rFonts w:ascii="Times New Roman" w:hAnsi="Times New Roman" w:cs="Times New Roman"/>
                <w:b w:val="0"/>
                <w:color w:val="000000"/>
              </w:rPr>
              <w:t xml:space="preserve">Use standard </w:t>
            </w:r>
            <w:proofErr w:type="spellStart"/>
            <w:r w:rsidRPr="002302D0">
              <w:rPr>
                <w:rFonts w:ascii="Times New Roman" w:hAnsi="Times New Roman" w:cs="Times New Roman"/>
                <w:b w:val="0"/>
                <w:color w:val="000000"/>
              </w:rPr>
              <w:t>colors</w:t>
            </w:r>
            <w:proofErr w:type="spellEnd"/>
            <w:r w:rsidRPr="002302D0">
              <w:rPr>
                <w:rFonts w:ascii="Times New Roman" w:hAnsi="Times New Roman" w:cs="Times New Roman"/>
                <w:b w:val="0"/>
                <w:color w:val="000000"/>
              </w:rPr>
              <w:t xml:space="preserve"> for visited and unvisited links.</w:t>
            </w:r>
          </w:p>
        </w:tc>
      </w:tr>
      <w:tr w:rsidR="00D710E9" w:rsidRPr="002302D0" w14:paraId="59F13806" w14:textId="77777777" w:rsidTr="0023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8FD939" w14:textId="18F46E22"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16</w:t>
            </w:r>
          </w:p>
        </w:tc>
        <w:tc>
          <w:tcPr>
            <w:tcW w:w="0" w:type="auto"/>
            <w:hideMark/>
          </w:tcPr>
          <w:p w14:paraId="0E8D332F" w14:textId="77777777" w:rsidR="00D710E9" w:rsidRPr="002302D0" w:rsidRDefault="00D710E9">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Use meaningful language for links rather than “click here.”</w:t>
            </w:r>
          </w:p>
        </w:tc>
      </w:tr>
      <w:tr w:rsidR="00D710E9" w:rsidRPr="002302D0" w14:paraId="7220C2D1" w14:textId="77777777" w:rsidTr="002302D0">
        <w:tc>
          <w:tcPr>
            <w:cnfStyle w:val="001000000000" w:firstRow="0" w:lastRow="0" w:firstColumn="1" w:lastColumn="0" w:oddVBand="0" w:evenVBand="0" w:oddHBand="0" w:evenHBand="0" w:firstRowFirstColumn="0" w:firstRowLastColumn="0" w:lastRowFirstColumn="0" w:lastRowLastColumn="0"/>
            <w:tcW w:w="0" w:type="auto"/>
            <w:hideMark/>
          </w:tcPr>
          <w:p w14:paraId="15FF2B3E" w14:textId="39978994"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17</w:t>
            </w:r>
          </w:p>
        </w:tc>
        <w:tc>
          <w:tcPr>
            <w:tcW w:w="0" w:type="auto"/>
            <w:hideMark/>
          </w:tcPr>
          <w:p w14:paraId="792A9847" w14:textId="77777777" w:rsidR="00D710E9" w:rsidRPr="002302D0" w:rsidRDefault="00D710E9">
            <w:pPr>
              <w:spacing w:after="3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Indicate the file type and size for downloadable files.</w:t>
            </w:r>
          </w:p>
        </w:tc>
      </w:tr>
      <w:tr w:rsidR="00D710E9" w:rsidRPr="002302D0" w14:paraId="1DFDC54A" w14:textId="77777777" w:rsidTr="0023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DEC2D6" w14:textId="3CBD0F8E"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18</w:t>
            </w:r>
          </w:p>
        </w:tc>
        <w:tc>
          <w:tcPr>
            <w:tcW w:w="0" w:type="auto"/>
            <w:hideMark/>
          </w:tcPr>
          <w:p w14:paraId="15E56FC6" w14:textId="77777777" w:rsidR="00D710E9" w:rsidRPr="002302D0" w:rsidRDefault="00D710E9">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Present links to foreign language materials in their language.</w:t>
            </w:r>
          </w:p>
        </w:tc>
      </w:tr>
    </w:tbl>
    <w:p w14:paraId="768ECE97" w14:textId="77777777" w:rsidR="00D710E9" w:rsidRPr="002302D0" w:rsidRDefault="00D710E9" w:rsidP="00D710E9">
      <w:pPr>
        <w:pStyle w:val="Heading3"/>
        <w:shd w:val="clear" w:color="auto" w:fill="FFFFFF"/>
        <w:spacing w:before="300" w:after="150"/>
        <w:rPr>
          <w:rFonts w:ascii="Times New Roman" w:hAnsi="Times New Roman" w:cs="Times New Roman"/>
          <w:color w:val="000000"/>
          <w:sz w:val="20"/>
          <w:szCs w:val="20"/>
        </w:rPr>
      </w:pPr>
      <w:r w:rsidRPr="002302D0">
        <w:rPr>
          <w:rFonts w:ascii="Times New Roman" w:hAnsi="Times New Roman" w:cs="Times New Roman"/>
          <w:b/>
          <w:bCs/>
          <w:color w:val="000000"/>
          <w:sz w:val="20"/>
          <w:szCs w:val="20"/>
        </w:rPr>
        <w:t>Forms</w:t>
      </w:r>
    </w:p>
    <w:tbl>
      <w:tblPr>
        <w:tblStyle w:val="GridTable4-Accent6"/>
        <w:tblW w:w="0" w:type="auto"/>
        <w:tblLook w:val="04A0" w:firstRow="1" w:lastRow="0" w:firstColumn="1" w:lastColumn="0" w:noHBand="0" w:noVBand="1"/>
      </w:tblPr>
      <w:tblGrid>
        <w:gridCol w:w="466"/>
        <w:gridCol w:w="8550"/>
      </w:tblGrid>
      <w:tr w:rsidR="00D710E9" w:rsidRPr="002302D0" w14:paraId="5941E04D" w14:textId="77777777" w:rsidTr="0023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F985BB5" w14:textId="79A47ADD" w:rsidR="00D710E9" w:rsidRPr="002302D0" w:rsidRDefault="00D710E9">
            <w:pPr>
              <w:spacing w:after="300"/>
              <w:rPr>
                <w:rFonts w:ascii="Times New Roman" w:hAnsi="Times New Roman" w:cs="Times New Roman"/>
                <w:b w:val="0"/>
                <w:bCs w:val="0"/>
                <w:color w:val="000000"/>
              </w:rPr>
            </w:pPr>
            <w:r w:rsidRPr="002302D0">
              <w:rPr>
                <w:rFonts w:ascii="Times New Roman" w:hAnsi="Times New Roman" w:cs="Times New Roman"/>
                <w:color w:val="000000"/>
              </w:rPr>
              <w:t> </w:t>
            </w:r>
            <w:r w:rsidRPr="002302D0">
              <w:rPr>
                <w:rFonts w:ascii="Times New Roman" w:hAnsi="Times New Roman" w:cs="Times New Roman"/>
                <w:color w:val="000000"/>
              </w:rPr>
              <w:t>19</w:t>
            </w:r>
          </w:p>
        </w:tc>
        <w:tc>
          <w:tcPr>
            <w:tcW w:w="0" w:type="auto"/>
            <w:shd w:val="clear" w:color="auto" w:fill="FFFFFF" w:themeFill="background1"/>
            <w:hideMark/>
          </w:tcPr>
          <w:p w14:paraId="73031B79" w14:textId="77777777" w:rsidR="00D710E9" w:rsidRPr="002302D0" w:rsidRDefault="00D710E9">
            <w:pPr>
              <w:spacing w:after="3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Acknowledge with an automated response whenever a user submits either a completed form.</w:t>
            </w:r>
          </w:p>
        </w:tc>
      </w:tr>
      <w:tr w:rsidR="00D710E9" w:rsidRPr="002302D0" w14:paraId="40244F8F" w14:textId="77777777" w:rsidTr="0023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46C0D0" w14:textId="6AA00539"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20</w:t>
            </w:r>
          </w:p>
        </w:tc>
        <w:tc>
          <w:tcPr>
            <w:tcW w:w="0" w:type="auto"/>
            <w:hideMark/>
          </w:tcPr>
          <w:p w14:paraId="685FD968" w14:textId="77777777" w:rsidR="00D710E9" w:rsidRPr="002302D0" w:rsidRDefault="00D710E9">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Design check box controls to allow users to select one or more items, clear checked box selections, and select an option by clicking on either the box itself or its label.</w:t>
            </w:r>
          </w:p>
        </w:tc>
      </w:tr>
      <w:tr w:rsidR="00D710E9" w:rsidRPr="002302D0" w14:paraId="5111884F" w14:textId="77777777" w:rsidTr="002302D0">
        <w:tc>
          <w:tcPr>
            <w:cnfStyle w:val="001000000000" w:firstRow="0" w:lastRow="0" w:firstColumn="1" w:lastColumn="0" w:oddVBand="0" w:evenVBand="0" w:oddHBand="0" w:evenHBand="0" w:firstRowFirstColumn="0" w:firstRowLastColumn="0" w:lastRowFirstColumn="0" w:lastRowLastColumn="0"/>
            <w:tcW w:w="0" w:type="auto"/>
            <w:hideMark/>
          </w:tcPr>
          <w:p w14:paraId="4C0D068D" w14:textId="096C7884"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Pr="002302D0">
              <w:rPr>
                <w:rFonts w:ascii="Times New Roman" w:hAnsi="Times New Roman" w:cs="Times New Roman"/>
                <w:color w:val="000000"/>
              </w:rPr>
              <w:t>21</w:t>
            </w:r>
          </w:p>
        </w:tc>
        <w:tc>
          <w:tcPr>
            <w:tcW w:w="0" w:type="auto"/>
            <w:hideMark/>
          </w:tcPr>
          <w:p w14:paraId="2AC134C1" w14:textId="77777777" w:rsidR="00D710E9" w:rsidRPr="002302D0" w:rsidRDefault="00D710E9">
            <w:pPr>
              <w:spacing w:after="3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Clearly and consistently distinguish required data entry fields from optional data entry fields.</w:t>
            </w:r>
          </w:p>
        </w:tc>
      </w:tr>
      <w:tr w:rsidR="00D710E9" w:rsidRPr="002302D0" w14:paraId="738F8252" w14:textId="77777777" w:rsidTr="0023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A72162" w14:textId="44C5E40E"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0044180D" w:rsidRPr="002302D0">
              <w:rPr>
                <w:rFonts w:ascii="Times New Roman" w:hAnsi="Times New Roman" w:cs="Times New Roman"/>
                <w:color w:val="000000"/>
              </w:rPr>
              <w:t>22</w:t>
            </w:r>
          </w:p>
        </w:tc>
        <w:tc>
          <w:tcPr>
            <w:tcW w:w="0" w:type="auto"/>
            <w:hideMark/>
          </w:tcPr>
          <w:p w14:paraId="2EB8688C" w14:textId="77777777" w:rsidR="00D710E9" w:rsidRPr="002302D0" w:rsidRDefault="00D710E9">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Provide radio buttons to choose one response from mutually exclusive options.</w:t>
            </w:r>
          </w:p>
        </w:tc>
      </w:tr>
    </w:tbl>
    <w:p w14:paraId="63877E38" w14:textId="77777777" w:rsidR="00D710E9" w:rsidRPr="002302D0" w:rsidRDefault="00D710E9" w:rsidP="00D710E9">
      <w:pPr>
        <w:pStyle w:val="Heading3"/>
        <w:shd w:val="clear" w:color="auto" w:fill="FFFFFF"/>
        <w:spacing w:before="300" w:after="150"/>
        <w:rPr>
          <w:rFonts w:ascii="Times New Roman" w:hAnsi="Times New Roman" w:cs="Times New Roman"/>
          <w:color w:val="000000"/>
          <w:sz w:val="20"/>
          <w:szCs w:val="20"/>
        </w:rPr>
      </w:pPr>
      <w:r w:rsidRPr="002302D0">
        <w:rPr>
          <w:rFonts w:ascii="Times New Roman" w:hAnsi="Times New Roman" w:cs="Times New Roman"/>
          <w:b/>
          <w:bCs/>
          <w:color w:val="000000"/>
          <w:sz w:val="20"/>
          <w:szCs w:val="20"/>
        </w:rPr>
        <w:t>Managing the Website</w:t>
      </w:r>
    </w:p>
    <w:tbl>
      <w:tblPr>
        <w:tblStyle w:val="GridTable4-Accent6"/>
        <w:tblW w:w="5000" w:type="pct"/>
        <w:tblLook w:val="04A0" w:firstRow="1" w:lastRow="0" w:firstColumn="1" w:lastColumn="0" w:noHBand="0" w:noVBand="1"/>
      </w:tblPr>
      <w:tblGrid>
        <w:gridCol w:w="466"/>
        <w:gridCol w:w="8550"/>
      </w:tblGrid>
      <w:tr w:rsidR="00D710E9" w:rsidRPr="002302D0" w14:paraId="37E3F3BB" w14:textId="77777777" w:rsidTr="0023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002230D" w14:textId="70950D58" w:rsidR="00D710E9" w:rsidRPr="002302D0" w:rsidRDefault="00D710E9">
            <w:pPr>
              <w:spacing w:after="300"/>
              <w:rPr>
                <w:rFonts w:ascii="Times New Roman" w:hAnsi="Times New Roman" w:cs="Times New Roman"/>
                <w:b w:val="0"/>
                <w:bCs w:val="0"/>
                <w:color w:val="000000"/>
              </w:rPr>
            </w:pPr>
            <w:r w:rsidRPr="002302D0">
              <w:rPr>
                <w:rFonts w:ascii="Times New Roman" w:hAnsi="Times New Roman" w:cs="Times New Roman"/>
                <w:color w:val="000000"/>
              </w:rPr>
              <w:t> </w:t>
            </w:r>
            <w:r w:rsidR="0044180D" w:rsidRPr="002302D0">
              <w:rPr>
                <w:rFonts w:ascii="Times New Roman" w:hAnsi="Times New Roman" w:cs="Times New Roman"/>
                <w:color w:val="000000"/>
              </w:rPr>
              <w:t>23</w:t>
            </w:r>
          </w:p>
        </w:tc>
        <w:tc>
          <w:tcPr>
            <w:tcW w:w="0" w:type="auto"/>
            <w:shd w:val="clear" w:color="auto" w:fill="FFFFFF" w:themeFill="background1"/>
            <w:hideMark/>
          </w:tcPr>
          <w:p w14:paraId="4D079B77" w14:textId="77777777" w:rsidR="00D710E9" w:rsidRPr="002302D0" w:rsidRDefault="00D710E9">
            <w:pPr>
              <w:spacing w:after="3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Document and enforce your sites content management roles, procedures, and style guide.</w:t>
            </w:r>
          </w:p>
        </w:tc>
      </w:tr>
      <w:tr w:rsidR="00D710E9" w:rsidRPr="002302D0" w14:paraId="05D205F9" w14:textId="77777777" w:rsidTr="0023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0A1C0F" w14:textId="08317236"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0044180D" w:rsidRPr="002302D0">
              <w:rPr>
                <w:rFonts w:ascii="Times New Roman" w:hAnsi="Times New Roman" w:cs="Times New Roman"/>
                <w:color w:val="000000"/>
              </w:rPr>
              <w:t>24</w:t>
            </w:r>
          </w:p>
        </w:tc>
        <w:tc>
          <w:tcPr>
            <w:tcW w:w="0" w:type="auto"/>
            <w:hideMark/>
          </w:tcPr>
          <w:p w14:paraId="01E33E19" w14:textId="77777777" w:rsidR="00D710E9" w:rsidRPr="002302D0" w:rsidRDefault="00D710E9">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Establish a plan and schedule to review and archive old content.</w:t>
            </w:r>
          </w:p>
        </w:tc>
      </w:tr>
      <w:tr w:rsidR="00D710E9" w:rsidRPr="002302D0" w14:paraId="6121FEF9" w14:textId="77777777" w:rsidTr="002302D0">
        <w:tc>
          <w:tcPr>
            <w:cnfStyle w:val="001000000000" w:firstRow="0" w:lastRow="0" w:firstColumn="1" w:lastColumn="0" w:oddVBand="0" w:evenVBand="0" w:oddHBand="0" w:evenHBand="0" w:firstRowFirstColumn="0" w:firstRowLastColumn="0" w:lastRowFirstColumn="0" w:lastRowLastColumn="0"/>
            <w:tcW w:w="0" w:type="auto"/>
            <w:hideMark/>
          </w:tcPr>
          <w:p w14:paraId="653BE079" w14:textId="0172DCEB"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0044180D" w:rsidRPr="002302D0">
              <w:rPr>
                <w:rFonts w:ascii="Times New Roman" w:hAnsi="Times New Roman" w:cs="Times New Roman"/>
                <w:color w:val="000000"/>
              </w:rPr>
              <w:t>25</w:t>
            </w:r>
          </w:p>
        </w:tc>
        <w:tc>
          <w:tcPr>
            <w:tcW w:w="0" w:type="auto"/>
            <w:hideMark/>
          </w:tcPr>
          <w:p w14:paraId="451F6993" w14:textId="0850E626" w:rsidR="00D710E9" w:rsidRPr="002302D0" w:rsidRDefault="00D710E9">
            <w:pPr>
              <w:spacing w:after="3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Set up an analytics program</w:t>
            </w:r>
            <w:r w:rsidRPr="002302D0">
              <w:rPr>
                <w:rFonts w:ascii="Times New Roman" w:hAnsi="Times New Roman" w:cs="Times New Roman"/>
                <w:color w:val="000000"/>
              </w:rPr>
              <w:t xml:space="preserve"> to gather information about your users’ </w:t>
            </w:r>
            <w:proofErr w:type="spellStart"/>
            <w:r w:rsidRPr="002302D0">
              <w:rPr>
                <w:rFonts w:ascii="Times New Roman" w:hAnsi="Times New Roman" w:cs="Times New Roman"/>
                <w:color w:val="000000"/>
              </w:rPr>
              <w:t>behavior</w:t>
            </w:r>
            <w:proofErr w:type="spellEnd"/>
            <w:r w:rsidRPr="002302D0">
              <w:rPr>
                <w:rFonts w:ascii="Times New Roman" w:hAnsi="Times New Roman" w:cs="Times New Roman"/>
                <w:color w:val="000000"/>
              </w:rPr>
              <w:t>, review data, and make site improvements.</w:t>
            </w:r>
          </w:p>
        </w:tc>
      </w:tr>
      <w:tr w:rsidR="00D710E9" w:rsidRPr="002302D0" w14:paraId="1DE76725" w14:textId="77777777" w:rsidTr="0023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3F76BD" w14:textId="38BEA8CE"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0044180D" w:rsidRPr="002302D0">
              <w:rPr>
                <w:rFonts w:ascii="Times New Roman" w:hAnsi="Times New Roman" w:cs="Times New Roman"/>
                <w:color w:val="000000"/>
              </w:rPr>
              <w:t>26</w:t>
            </w:r>
          </w:p>
        </w:tc>
        <w:tc>
          <w:tcPr>
            <w:tcW w:w="0" w:type="auto"/>
            <w:hideMark/>
          </w:tcPr>
          <w:p w14:paraId="4DBB1A29" w14:textId="09AEF3ED" w:rsidR="00D710E9" w:rsidRPr="002302D0" w:rsidRDefault="00D710E9">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Consult your records officer to determine the retention schedule and format for your </w:t>
            </w:r>
            <w:r w:rsidRPr="002302D0">
              <w:rPr>
                <w:rFonts w:ascii="Times New Roman" w:hAnsi="Times New Roman" w:cs="Times New Roman"/>
                <w:color w:val="000000"/>
              </w:rPr>
              <w:t>web records</w:t>
            </w:r>
            <w:r w:rsidRPr="002302D0">
              <w:rPr>
                <w:rFonts w:ascii="Times New Roman" w:hAnsi="Times New Roman" w:cs="Times New Roman"/>
                <w:color w:val="000000"/>
              </w:rPr>
              <w:t>.</w:t>
            </w:r>
          </w:p>
        </w:tc>
      </w:tr>
    </w:tbl>
    <w:p w14:paraId="516CBE86" w14:textId="77777777" w:rsidR="00D710E9" w:rsidRPr="002302D0" w:rsidRDefault="00D710E9" w:rsidP="00D710E9">
      <w:pPr>
        <w:pStyle w:val="Heading3"/>
        <w:shd w:val="clear" w:color="auto" w:fill="FFFFFF"/>
        <w:spacing w:before="300" w:after="150"/>
        <w:rPr>
          <w:rFonts w:ascii="Times New Roman" w:hAnsi="Times New Roman" w:cs="Times New Roman"/>
          <w:color w:val="000000"/>
          <w:sz w:val="20"/>
          <w:szCs w:val="20"/>
        </w:rPr>
      </w:pPr>
      <w:r w:rsidRPr="002302D0">
        <w:rPr>
          <w:rFonts w:ascii="Times New Roman" w:hAnsi="Times New Roman" w:cs="Times New Roman"/>
          <w:b/>
          <w:bCs/>
          <w:color w:val="000000"/>
          <w:sz w:val="20"/>
          <w:szCs w:val="20"/>
        </w:rPr>
        <w:t>Keep in mind:</w:t>
      </w:r>
    </w:p>
    <w:tbl>
      <w:tblPr>
        <w:tblStyle w:val="GridTable4-Accent6"/>
        <w:tblW w:w="5000" w:type="pct"/>
        <w:tblLook w:val="04A0" w:firstRow="1" w:lastRow="0" w:firstColumn="1" w:lastColumn="0" w:noHBand="0" w:noVBand="1"/>
      </w:tblPr>
      <w:tblGrid>
        <w:gridCol w:w="466"/>
        <w:gridCol w:w="8550"/>
      </w:tblGrid>
      <w:tr w:rsidR="00D710E9" w:rsidRPr="002302D0" w14:paraId="6DB74CF3" w14:textId="77777777" w:rsidTr="0023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3D5EA7A" w14:textId="457CE121" w:rsidR="00D710E9" w:rsidRPr="002302D0" w:rsidRDefault="00D710E9">
            <w:pPr>
              <w:spacing w:after="300"/>
              <w:rPr>
                <w:rFonts w:ascii="Times New Roman" w:hAnsi="Times New Roman" w:cs="Times New Roman"/>
                <w:b w:val="0"/>
                <w:bCs w:val="0"/>
                <w:color w:val="000000"/>
              </w:rPr>
            </w:pPr>
            <w:r w:rsidRPr="002302D0">
              <w:rPr>
                <w:rFonts w:ascii="Times New Roman" w:hAnsi="Times New Roman" w:cs="Times New Roman"/>
                <w:color w:val="000000"/>
              </w:rPr>
              <w:t> </w:t>
            </w:r>
            <w:r w:rsidR="0044180D" w:rsidRPr="002302D0">
              <w:rPr>
                <w:rFonts w:ascii="Times New Roman" w:hAnsi="Times New Roman" w:cs="Times New Roman"/>
                <w:color w:val="000000"/>
              </w:rPr>
              <w:t>27</w:t>
            </w:r>
          </w:p>
        </w:tc>
        <w:tc>
          <w:tcPr>
            <w:tcW w:w="0" w:type="auto"/>
            <w:shd w:val="clear" w:color="auto" w:fill="FFFFFF" w:themeFill="background1"/>
            <w:hideMark/>
          </w:tcPr>
          <w:p w14:paraId="50913551" w14:textId="250374BF" w:rsidR="00D710E9" w:rsidRPr="002302D0" w:rsidRDefault="00D710E9">
            <w:pPr>
              <w:spacing w:after="3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Document and enforce your sites </w:t>
            </w:r>
            <w:r w:rsidRPr="002302D0">
              <w:rPr>
                <w:rFonts w:ascii="Times New Roman" w:hAnsi="Times New Roman" w:cs="Times New Roman"/>
                <w:color w:val="000000"/>
              </w:rPr>
              <w:t>content management roles, procedures, and style guide</w:t>
            </w:r>
            <w:r w:rsidRPr="002302D0">
              <w:rPr>
                <w:rFonts w:ascii="Times New Roman" w:hAnsi="Times New Roman" w:cs="Times New Roman"/>
                <w:color w:val="000000"/>
              </w:rPr>
              <w:t>.</w:t>
            </w:r>
          </w:p>
        </w:tc>
      </w:tr>
      <w:tr w:rsidR="00D710E9" w:rsidRPr="002302D0" w14:paraId="2BE5BA6A" w14:textId="77777777" w:rsidTr="0023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0FEF07" w14:textId="72CA0C9F"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lastRenderedPageBreak/>
              <w:t> </w:t>
            </w:r>
            <w:r w:rsidR="0044180D" w:rsidRPr="002302D0">
              <w:rPr>
                <w:rFonts w:ascii="Times New Roman" w:hAnsi="Times New Roman" w:cs="Times New Roman"/>
                <w:color w:val="000000"/>
              </w:rPr>
              <w:t>28</w:t>
            </w:r>
          </w:p>
        </w:tc>
        <w:tc>
          <w:tcPr>
            <w:tcW w:w="0" w:type="auto"/>
            <w:hideMark/>
          </w:tcPr>
          <w:p w14:paraId="7A51B6FB" w14:textId="77777777" w:rsidR="00D710E9" w:rsidRPr="002302D0" w:rsidRDefault="00D710E9">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Follow the Federal Web Managers Council’s recommendations for managing web content.</w:t>
            </w:r>
          </w:p>
        </w:tc>
      </w:tr>
      <w:tr w:rsidR="00D710E9" w:rsidRPr="002302D0" w14:paraId="7454FDAD" w14:textId="77777777" w:rsidTr="002302D0">
        <w:tc>
          <w:tcPr>
            <w:cnfStyle w:val="001000000000" w:firstRow="0" w:lastRow="0" w:firstColumn="1" w:lastColumn="0" w:oddVBand="0" w:evenVBand="0" w:oddHBand="0" w:evenHBand="0" w:firstRowFirstColumn="0" w:firstRowLastColumn="0" w:lastRowFirstColumn="0" w:lastRowLastColumn="0"/>
            <w:tcW w:w="0" w:type="auto"/>
            <w:hideMark/>
          </w:tcPr>
          <w:p w14:paraId="272D3878" w14:textId="68275FEB"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0044180D" w:rsidRPr="002302D0">
              <w:rPr>
                <w:rFonts w:ascii="Times New Roman" w:hAnsi="Times New Roman" w:cs="Times New Roman"/>
                <w:color w:val="000000"/>
              </w:rPr>
              <w:t>29</w:t>
            </w:r>
          </w:p>
        </w:tc>
        <w:tc>
          <w:tcPr>
            <w:tcW w:w="0" w:type="auto"/>
            <w:hideMark/>
          </w:tcPr>
          <w:p w14:paraId="0CDC23C5" w14:textId="77777777" w:rsidR="00D710E9" w:rsidRPr="002302D0" w:rsidRDefault="00D710E9">
            <w:pPr>
              <w:spacing w:after="3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Consult the Research-based Usability Guidelines when designing your information architecture and navigation.</w:t>
            </w:r>
          </w:p>
        </w:tc>
      </w:tr>
      <w:tr w:rsidR="00D710E9" w:rsidRPr="002302D0" w14:paraId="2CB088CB" w14:textId="77777777" w:rsidTr="0023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94D021" w14:textId="0B746F10"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0044180D" w:rsidRPr="002302D0">
              <w:rPr>
                <w:rFonts w:ascii="Times New Roman" w:hAnsi="Times New Roman" w:cs="Times New Roman"/>
                <w:color w:val="000000"/>
              </w:rPr>
              <w:t>30</w:t>
            </w:r>
          </w:p>
        </w:tc>
        <w:tc>
          <w:tcPr>
            <w:tcW w:w="0" w:type="auto"/>
            <w:hideMark/>
          </w:tcPr>
          <w:p w14:paraId="17016C9D" w14:textId="77777777" w:rsidR="00D710E9" w:rsidRPr="002302D0" w:rsidRDefault="00D710E9">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Consider conducting usability testing to ensure users can easily and successfully complete their tasks.</w:t>
            </w:r>
          </w:p>
        </w:tc>
      </w:tr>
      <w:tr w:rsidR="00D710E9" w:rsidRPr="002302D0" w14:paraId="08EB55A3" w14:textId="77777777" w:rsidTr="002302D0">
        <w:tc>
          <w:tcPr>
            <w:cnfStyle w:val="001000000000" w:firstRow="0" w:lastRow="0" w:firstColumn="1" w:lastColumn="0" w:oddVBand="0" w:evenVBand="0" w:oddHBand="0" w:evenHBand="0" w:firstRowFirstColumn="0" w:firstRowLastColumn="0" w:lastRowFirstColumn="0" w:lastRowLastColumn="0"/>
            <w:tcW w:w="0" w:type="auto"/>
            <w:hideMark/>
          </w:tcPr>
          <w:p w14:paraId="0B7CB1B6" w14:textId="1D60AF88"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0044180D" w:rsidRPr="002302D0">
              <w:rPr>
                <w:rFonts w:ascii="Times New Roman" w:hAnsi="Times New Roman" w:cs="Times New Roman"/>
                <w:color w:val="000000"/>
              </w:rPr>
              <w:t>31</w:t>
            </w:r>
          </w:p>
        </w:tc>
        <w:tc>
          <w:tcPr>
            <w:tcW w:w="0" w:type="auto"/>
            <w:hideMark/>
          </w:tcPr>
          <w:p w14:paraId="49BA3E0D" w14:textId="77777777" w:rsidR="00D710E9" w:rsidRPr="002302D0" w:rsidRDefault="00D710E9">
            <w:pPr>
              <w:spacing w:after="3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Follow best practices for search engine optimization.</w:t>
            </w:r>
          </w:p>
        </w:tc>
      </w:tr>
      <w:tr w:rsidR="00D710E9" w:rsidRPr="002302D0" w14:paraId="1905DEA5" w14:textId="77777777" w:rsidTr="0023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6D2464" w14:textId="581E0024" w:rsidR="00D710E9" w:rsidRPr="002302D0" w:rsidRDefault="0044180D">
            <w:pPr>
              <w:spacing w:after="300"/>
              <w:rPr>
                <w:rFonts w:ascii="Times New Roman" w:hAnsi="Times New Roman" w:cs="Times New Roman"/>
                <w:color w:val="000000"/>
              </w:rPr>
            </w:pPr>
            <w:r w:rsidRPr="002302D0">
              <w:rPr>
                <w:rFonts w:ascii="Times New Roman" w:hAnsi="Times New Roman" w:cs="Times New Roman"/>
                <w:color w:val="000000"/>
              </w:rPr>
              <w:t>32</w:t>
            </w:r>
            <w:r w:rsidR="00D710E9" w:rsidRPr="002302D0">
              <w:rPr>
                <w:rFonts w:ascii="Times New Roman" w:hAnsi="Times New Roman" w:cs="Times New Roman"/>
                <w:color w:val="000000"/>
              </w:rPr>
              <w:t> </w:t>
            </w:r>
          </w:p>
        </w:tc>
        <w:tc>
          <w:tcPr>
            <w:tcW w:w="0" w:type="auto"/>
            <w:hideMark/>
          </w:tcPr>
          <w:p w14:paraId="3619DB7B" w14:textId="2FD306A0" w:rsidR="00D710E9" w:rsidRPr="002302D0" w:rsidRDefault="00D710E9">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Ensure that you have met all required </w:t>
            </w:r>
            <w:r w:rsidRPr="002302D0">
              <w:rPr>
                <w:rFonts w:ascii="Times New Roman" w:hAnsi="Times New Roman" w:cs="Times New Roman"/>
                <w:color w:val="000000"/>
              </w:rPr>
              <w:t>policies for social media</w:t>
            </w:r>
            <w:r w:rsidRPr="002302D0">
              <w:rPr>
                <w:rFonts w:ascii="Times New Roman" w:hAnsi="Times New Roman" w:cs="Times New Roman"/>
                <w:color w:val="000000"/>
              </w:rPr>
              <w:t>.</w:t>
            </w:r>
          </w:p>
        </w:tc>
      </w:tr>
      <w:tr w:rsidR="00D710E9" w:rsidRPr="002302D0" w14:paraId="086EE47C" w14:textId="77777777" w:rsidTr="002302D0">
        <w:tc>
          <w:tcPr>
            <w:cnfStyle w:val="001000000000" w:firstRow="0" w:lastRow="0" w:firstColumn="1" w:lastColumn="0" w:oddVBand="0" w:evenVBand="0" w:oddHBand="0" w:evenHBand="0" w:firstRowFirstColumn="0" w:firstRowLastColumn="0" w:lastRowFirstColumn="0" w:lastRowLastColumn="0"/>
            <w:tcW w:w="0" w:type="auto"/>
            <w:hideMark/>
          </w:tcPr>
          <w:p w14:paraId="113B1512" w14:textId="243D2BBE"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0044180D" w:rsidRPr="002302D0">
              <w:rPr>
                <w:rFonts w:ascii="Times New Roman" w:hAnsi="Times New Roman" w:cs="Times New Roman"/>
                <w:color w:val="000000"/>
              </w:rPr>
              <w:t>33</w:t>
            </w:r>
          </w:p>
        </w:tc>
        <w:tc>
          <w:tcPr>
            <w:tcW w:w="0" w:type="auto"/>
            <w:hideMark/>
          </w:tcPr>
          <w:p w14:paraId="22A3FEB3" w14:textId="01B6FCAC" w:rsidR="00D710E9" w:rsidRPr="002302D0" w:rsidRDefault="00D710E9">
            <w:pPr>
              <w:spacing w:after="3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All content should be written in plain language</w:t>
            </w:r>
            <w:r w:rsidR="0044180D" w:rsidRPr="002302D0">
              <w:rPr>
                <w:rFonts w:ascii="Times New Roman" w:hAnsi="Times New Roman" w:cs="Times New Roman"/>
                <w:color w:val="000000"/>
              </w:rPr>
              <w:t>.</w:t>
            </w:r>
          </w:p>
        </w:tc>
      </w:tr>
      <w:tr w:rsidR="00D710E9" w:rsidRPr="002302D0" w14:paraId="49D34301" w14:textId="77777777" w:rsidTr="0023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401927" w14:textId="12D6825C" w:rsidR="00D710E9" w:rsidRPr="002302D0" w:rsidRDefault="00D710E9">
            <w:pPr>
              <w:spacing w:after="300"/>
              <w:rPr>
                <w:rFonts w:ascii="Times New Roman" w:hAnsi="Times New Roman" w:cs="Times New Roman"/>
                <w:color w:val="000000"/>
              </w:rPr>
            </w:pPr>
            <w:r w:rsidRPr="002302D0">
              <w:rPr>
                <w:rFonts w:ascii="Times New Roman" w:hAnsi="Times New Roman" w:cs="Times New Roman"/>
                <w:color w:val="000000"/>
              </w:rPr>
              <w:t> </w:t>
            </w:r>
            <w:r w:rsidR="0044180D" w:rsidRPr="002302D0">
              <w:rPr>
                <w:rFonts w:ascii="Times New Roman" w:hAnsi="Times New Roman" w:cs="Times New Roman"/>
                <w:color w:val="000000"/>
              </w:rPr>
              <w:t>34</w:t>
            </w:r>
          </w:p>
        </w:tc>
        <w:tc>
          <w:tcPr>
            <w:tcW w:w="0" w:type="auto"/>
            <w:hideMark/>
          </w:tcPr>
          <w:p w14:paraId="3311B82C" w14:textId="2CD3AB21" w:rsidR="00D710E9" w:rsidRPr="002302D0" w:rsidRDefault="00D710E9">
            <w:pPr>
              <w:spacing w:after="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302D0">
              <w:rPr>
                <w:rFonts w:ascii="Times New Roman" w:hAnsi="Times New Roman" w:cs="Times New Roman"/>
                <w:color w:val="000000"/>
              </w:rPr>
              <w:t>Provide access for people with </w:t>
            </w:r>
            <w:r w:rsidRPr="002302D0">
              <w:rPr>
                <w:rFonts w:ascii="Times New Roman" w:hAnsi="Times New Roman" w:cs="Times New Roman"/>
                <w:color w:val="000000"/>
              </w:rPr>
              <w:t>limited English proficiency</w:t>
            </w:r>
            <w:r w:rsidR="0044180D" w:rsidRPr="002302D0">
              <w:rPr>
                <w:rFonts w:ascii="Times New Roman" w:hAnsi="Times New Roman" w:cs="Times New Roman"/>
                <w:color w:val="000000"/>
              </w:rPr>
              <w:t xml:space="preserve"> e.g. </w:t>
            </w:r>
            <w:proofErr w:type="spellStart"/>
            <w:r w:rsidR="0044180D" w:rsidRPr="002302D0">
              <w:rPr>
                <w:rFonts w:ascii="Times New Roman" w:hAnsi="Times New Roman" w:cs="Times New Roman"/>
                <w:color w:val="000000"/>
              </w:rPr>
              <w:t>hausa</w:t>
            </w:r>
            <w:proofErr w:type="spellEnd"/>
            <w:r w:rsidR="0044180D" w:rsidRPr="002302D0">
              <w:rPr>
                <w:rFonts w:ascii="Times New Roman" w:hAnsi="Times New Roman" w:cs="Times New Roman"/>
                <w:color w:val="000000"/>
              </w:rPr>
              <w:t xml:space="preserve"> and </w:t>
            </w:r>
            <w:proofErr w:type="spellStart"/>
            <w:r w:rsidR="0044180D" w:rsidRPr="002302D0">
              <w:rPr>
                <w:rFonts w:ascii="Times New Roman" w:hAnsi="Times New Roman" w:cs="Times New Roman"/>
                <w:color w:val="000000"/>
              </w:rPr>
              <w:t>fulani</w:t>
            </w:r>
            <w:proofErr w:type="spellEnd"/>
          </w:p>
        </w:tc>
      </w:tr>
    </w:tbl>
    <w:p w14:paraId="07CA7A8C" w14:textId="43C99A2A" w:rsidR="00591C5D" w:rsidRPr="00591C5D" w:rsidRDefault="00591C5D" w:rsidP="00591C5D">
      <w:pPr>
        <w:pStyle w:val="Heading3"/>
      </w:pPr>
    </w:p>
    <w:p w14:paraId="1254A07A" w14:textId="2E4DDD6D" w:rsidR="00591C5D" w:rsidRDefault="00591C5D" w:rsidP="006F52AD"/>
    <w:p w14:paraId="4B4634F8" w14:textId="5DF92A43" w:rsidR="00DE31AC" w:rsidRDefault="00DE31AC" w:rsidP="006F52AD"/>
    <w:p w14:paraId="3BFA1104" w14:textId="77777777" w:rsidR="00DE31AC" w:rsidRPr="006F52AD" w:rsidRDefault="00DE31AC" w:rsidP="006F52AD"/>
    <w:p w14:paraId="35EC6B43" w14:textId="38D647FD" w:rsidR="00367AEF" w:rsidRPr="006F52AD" w:rsidRDefault="00FF6D02">
      <w:pPr>
        <w:spacing w:before="60" w:after="60" w:line="300" w:lineRule="auto"/>
        <w:jc w:val="both"/>
        <w:rPr>
          <w:rFonts w:ascii="Times New Roman" w:hAnsi="Times New Roman" w:cs="Times New Roman"/>
          <w:b/>
          <w:i/>
          <w:iCs/>
          <w:sz w:val="22"/>
          <w:szCs w:val="22"/>
        </w:rPr>
      </w:pPr>
      <w:r w:rsidRPr="006F52AD">
        <w:rPr>
          <w:rFonts w:ascii="Times New Roman" w:hAnsi="Times New Roman" w:cs="Times New Roman"/>
          <w:b/>
          <w:i/>
          <w:iCs/>
          <w:sz w:val="22"/>
          <w:szCs w:val="22"/>
        </w:rPr>
        <w:t xml:space="preserve">Table </w:t>
      </w:r>
      <w:r w:rsidR="002302D0">
        <w:rPr>
          <w:rFonts w:ascii="Times New Roman" w:hAnsi="Times New Roman" w:cs="Times New Roman"/>
          <w:b/>
          <w:i/>
          <w:iCs/>
          <w:sz w:val="22"/>
          <w:szCs w:val="22"/>
        </w:rPr>
        <w:t>2</w:t>
      </w:r>
      <w:r w:rsidRPr="006F52AD">
        <w:rPr>
          <w:rFonts w:ascii="Times New Roman" w:hAnsi="Times New Roman" w:cs="Times New Roman"/>
          <w:b/>
          <w:i/>
          <w:iCs/>
          <w:sz w:val="22"/>
          <w:szCs w:val="22"/>
        </w:rPr>
        <w:t>: User/Module Interface</w:t>
      </w:r>
    </w:p>
    <w:tbl>
      <w:tblPr>
        <w:tblStyle w:val="TableGrid"/>
        <w:tblW w:w="9270" w:type="dxa"/>
        <w:tblInd w:w="-5" w:type="dxa"/>
        <w:tblLook w:val="04A0" w:firstRow="1" w:lastRow="0" w:firstColumn="1" w:lastColumn="0" w:noHBand="0" w:noVBand="1"/>
      </w:tblPr>
      <w:tblGrid>
        <w:gridCol w:w="1893"/>
        <w:gridCol w:w="1963"/>
        <w:gridCol w:w="1942"/>
        <w:gridCol w:w="1936"/>
        <w:gridCol w:w="1536"/>
      </w:tblGrid>
      <w:tr w:rsidR="00E02373" w:rsidRPr="00500500" w14:paraId="5CDA89FA" w14:textId="77777777" w:rsidTr="00710D40">
        <w:trPr>
          <w:tblHeader/>
        </w:trPr>
        <w:tc>
          <w:tcPr>
            <w:tcW w:w="1936" w:type="dxa"/>
            <w:tcBorders>
              <w:tl2br w:val="single" w:sz="4" w:space="0" w:color="auto"/>
            </w:tcBorders>
            <w:shd w:val="clear" w:color="auto" w:fill="385623" w:themeFill="accent6" w:themeFillShade="80"/>
          </w:tcPr>
          <w:p w14:paraId="16C2D391" w14:textId="77777777" w:rsidR="0053022F" w:rsidRPr="006F52AD" w:rsidRDefault="0053022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b/>
                <w:iCs/>
                <w:color w:val="FFFFFF" w:themeColor="background1"/>
                <w:sz w:val="24"/>
                <w:szCs w:val="24"/>
              </w:rPr>
            </w:pPr>
            <w:r w:rsidRPr="006F52AD">
              <w:rPr>
                <w:rFonts w:ascii="Times New Roman" w:hAnsi="Times New Roman" w:cs="Times New Roman"/>
                <w:b/>
                <w:iCs/>
                <w:color w:val="FFFFFF" w:themeColor="background1"/>
                <w:sz w:val="24"/>
                <w:szCs w:val="24"/>
              </w:rPr>
              <w:t xml:space="preserve">          User</w:t>
            </w:r>
          </w:p>
          <w:p w14:paraId="49DBB3E5" w14:textId="574F9318" w:rsidR="0053022F" w:rsidRPr="006F52AD" w:rsidRDefault="0053022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b/>
                <w:iCs/>
                <w:color w:val="FFFFFF" w:themeColor="background1"/>
                <w:sz w:val="24"/>
                <w:szCs w:val="24"/>
              </w:rPr>
            </w:pPr>
            <w:r w:rsidRPr="006F52AD">
              <w:rPr>
                <w:rFonts w:ascii="Times New Roman" w:hAnsi="Times New Roman" w:cs="Times New Roman"/>
                <w:b/>
                <w:iCs/>
                <w:color w:val="FFFFFF" w:themeColor="background1"/>
                <w:sz w:val="24"/>
                <w:szCs w:val="24"/>
              </w:rPr>
              <w:t>Modules</w:t>
            </w:r>
          </w:p>
        </w:tc>
        <w:tc>
          <w:tcPr>
            <w:tcW w:w="2013" w:type="dxa"/>
            <w:shd w:val="clear" w:color="auto" w:fill="385623" w:themeFill="accent6" w:themeFillShade="80"/>
          </w:tcPr>
          <w:p w14:paraId="0C9127C5" w14:textId="4747DAD9" w:rsidR="0053022F" w:rsidRPr="006F52AD" w:rsidRDefault="002D03E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b/>
                <w:iCs/>
                <w:color w:val="FFFFFF" w:themeColor="background1"/>
                <w:sz w:val="24"/>
                <w:szCs w:val="24"/>
              </w:rPr>
            </w:pPr>
            <w:r>
              <w:rPr>
                <w:rFonts w:ascii="Times New Roman" w:hAnsi="Times New Roman" w:cs="Times New Roman"/>
                <w:b/>
                <w:iCs/>
                <w:color w:val="FFFFFF" w:themeColor="background1"/>
                <w:sz w:val="24"/>
                <w:szCs w:val="24"/>
              </w:rPr>
              <w:t>SOCHEMA</w:t>
            </w:r>
            <w:r w:rsidR="0053022F" w:rsidRPr="006F52AD">
              <w:rPr>
                <w:rFonts w:ascii="Times New Roman" w:hAnsi="Times New Roman" w:cs="Times New Roman"/>
                <w:b/>
                <w:iCs/>
                <w:color w:val="FFFFFF" w:themeColor="background1"/>
                <w:sz w:val="24"/>
                <w:szCs w:val="24"/>
              </w:rPr>
              <w:t xml:space="preserve"> </w:t>
            </w:r>
          </w:p>
        </w:tc>
        <w:tc>
          <w:tcPr>
            <w:tcW w:w="2014" w:type="dxa"/>
            <w:shd w:val="clear" w:color="auto" w:fill="385623" w:themeFill="accent6" w:themeFillShade="80"/>
          </w:tcPr>
          <w:p w14:paraId="0DBF1389" w14:textId="11BD63FD" w:rsidR="0053022F" w:rsidRPr="006F52AD" w:rsidRDefault="0053022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b/>
                <w:iCs/>
                <w:color w:val="FFFFFF" w:themeColor="background1"/>
                <w:sz w:val="24"/>
                <w:szCs w:val="24"/>
              </w:rPr>
            </w:pPr>
            <w:r w:rsidRPr="006F52AD">
              <w:rPr>
                <w:rFonts w:ascii="Times New Roman" w:hAnsi="Times New Roman" w:cs="Times New Roman"/>
                <w:b/>
                <w:iCs/>
                <w:color w:val="FFFFFF" w:themeColor="background1"/>
                <w:sz w:val="24"/>
                <w:szCs w:val="24"/>
              </w:rPr>
              <w:t>Provider</w:t>
            </w:r>
            <w:r w:rsidR="008A77B1" w:rsidRPr="006F52AD">
              <w:rPr>
                <w:rFonts w:ascii="Times New Roman" w:hAnsi="Times New Roman" w:cs="Times New Roman"/>
                <w:b/>
                <w:iCs/>
                <w:color w:val="FFFFFF" w:themeColor="background1"/>
                <w:sz w:val="24"/>
                <w:szCs w:val="24"/>
              </w:rPr>
              <w:t>s</w:t>
            </w:r>
          </w:p>
          <w:p w14:paraId="37AF604C" w14:textId="0F035F51" w:rsidR="0053022F" w:rsidRPr="006F52AD" w:rsidRDefault="0053022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b/>
                <w:iCs/>
                <w:color w:val="FFFFFF" w:themeColor="background1"/>
                <w:sz w:val="24"/>
                <w:szCs w:val="24"/>
              </w:rPr>
            </w:pPr>
          </w:p>
        </w:tc>
        <w:tc>
          <w:tcPr>
            <w:tcW w:w="2013" w:type="dxa"/>
            <w:shd w:val="clear" w:color="auto" w:fill="385623" w:themeFill="accent6" w:themeFillShade="80"/>
          </w:tcPr>
          <w:p w14:paraId="207FFE48" w14:textId="517F613D" w:rsidR="0053022F" w:rsidRPr="006F52AD" w:rsidRDefault="0053022F">
            <w:pPr>
              <w:pStyle w:val="ListParagraph"/>
              <w:autoSpaceDE w:val="0"/>
              <w:autoSpaceDN w:val="0"/>
              <w:adjustRightInd w:val="0"/>
              <w:spacing w:before="60" w:after="60" w:line="300" w:lineRule="auto"/>
              <w:ind w:left="0"/>
              <w:contextualSpacing w:val="0"/>
              <w:jc w:val="both"/>
              <w:rPr>
                <w:rFonts w:ascii="Times New Roman" w:hAnsi="Times New Roman" w:cs="Times New Roman"/>
                <w:b/>
                <w:iCs/>
                <w:color w:val="FFFFFF" w:themeColor="background1"/>
                <w:sz w:val="24"/>
                <w:szCs w:val="24"/>
              </w:rPr>
            </w:pPr>
            <w:r w:rsidRPr="006F52AD">
              <w:rPr>
                <w:rFonts w:ascii="Times New Roman" w:hAnsi="Times New Roman" w:cs="Times New Roman"/>
                <w:b/>
                <w:iCs/>
                <w:color w:val="FFFFFF" w:themeColor="background1"/>
                <w:sz w:val="24"/>
                <w:szCs w:val="24"/>
              </w:rPr>
              <w:t>TPA</w:t>
            </w:r>
          </w:p>
        </w:tc>
        <w:tc>
          <w:tcPr>
            <w:tcW w:w="1294" w:type="dxa"/>
            <w:shd w:val="clear" w:color="auto" w:fill="385623" w:themeFill="accent6" w:themeFillShade="80"/>
          </w:tcPr>
          <w:p w14:paraId="55F6EF8B" w14:textId="1EC2408C" w:rsidR="0053022F" w:rsidRPr="006F52AD" w:rsidRDefault="0053022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b/>
                <w:iCs/>
                <w:color w:val="FFFFFF" w:themeColor="background1"/>
                <w:sz w:val="24"/>
                <w:szCs w:val="24"/>
              </w:rPr>
            </w:pPr>
            <w:r w:rsidRPr="006F52AD">
              <w:rPr>
                <w:rFonts w:ascii="Times New Roman" w:hAnsi="Times New Roman" w:cs="Times New Roman"/>
                <w:b/>
                <w:iCs/>
                <w:color w:val="FFFFFF" w:themeColor="background1"/>
                <w:sz w:val="24"/>
                <w:szCs w:val="24"/>
              </w:rPr>
              <w:t>Beneficiar</w:t>
            </w:r>
            <w:r w:rsidR="008A77B1" w:rsidRPr="006F52AD">
              <w:rPr>
                <w:rFonts w:ascii="Times New Roman" w:hAnsi="Times New Roman" w:cs="Times New Roman"/>
                <w:b/>
                <w:iCs/>
                <w:color w:val="FFFFFF" w:themeColor="background1"/>
                <w:sz w:val="24"/>
                <w:szCs w:val="24"/>
              </w:rPr>
              <w:t>ies</w:t>
            </w:r>
          </w:p>
          <w:p w14:paraId="5E0E1222" w14:textId="1D32F71B" w:rsidR="0053022F" w:rsidRPr="006F52AD" w:rsidRDefault="0053022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b/>
                <w:iCs/>
                <w:color w:val="FFFFFF" w:themeColor="background1"/>
                <w:sz w:val="24"/>
                <w:szCs w:val="24"/>
              </w:rPr>
            </w:pPr>
          </w:p>
        </w:tc>
      </w:tr>
      <w:tr w:rsidR="00CA28CF" w:rsidRPr="00500500" w14:paraId="2AA30128" w14:textId="77777777" w:rsidTr="006F52AD">
        <w:trPr>
          <w:trHeight w:val="755"/>
        </w:trPr>
        <w:tc>
          <w:tcPr>
            <w:tcW w:w="1936" w:type="dxa"/>
            <w:shd w:val="clear" w:color="auto" w:fill="E2EFD9" w:themeFill="accent6" w:themeFillTint="33"/>
          </w:tcPr>
          <w:p w14:paraId="46EC1DAD" w14:textId="311A47E9"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b/>
                <w:iCs/>
                <w:sz w:val="22"/>
                <w:szCs w:val="22"/>
              </w:rPr>
            </w:pPr>
            <w:r w:rsidRPr="006F52AD">
              <w:rPr>
                <w:rFonts w:ascii="Times New Roman" w:hAnsi="Times New Roman" w:cs="Times New Roman"/>
                <w:b/>
                <w:iCs/>
                <w:sz w:val="22"/>
                <w:szCs w:val="22"/>
              </w:rPr>
              <w:t>Provider Login and Dashboard</w:t>
            </w:r>
          </w:p>
        </w:tc>
        <w:tc>
          <w:tcPr>
            <w:tcW w:w="2013" w:type="dxa"/>
          </w:tcPr>
          <w:p w14:paraId="21980DED"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6B3B583A" w14:textId="615B0F84"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(Non-Essential)</w:t>
            </w:r>
          </w:p>
        </w:tc>
        <w:tc>
          <w:tcPr>
            <w:tcW w:w="2014" w:type="dxa"/>
          </w:tcPr>
          <w:p w14:paraId="6DD05301"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5EB495DD" w14:textId="7537FE04"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3" w:type="dxa"/>
          </w:tcPr>
          <w:p w14:paraId="746DED74"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1294" w:type="dxa"/>
          </w:tcPr>
          <w:p w14:paraId="50E63599" w14:textId="6E70AB48"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r>
      <w:tr w:rsidR="00CA28CF" w:rsidRPr="00500500" w14:paraId="7AAA9907" w14:textId="77777777" w:rsidTr="006F52AD">
        <w:trPr>
          <w:trHeight w:val="863"/>
        </w:trPr>
        <w:tc>
          <w:tcPr>
            <w:tcW w:w="1936" w:type="dxa"/>
            <w:shd w:val="clear" w:color="auto" w:fill="E2EFD9" w:themeFill="accent6" w:themeFillTint="33"/>
          </w:tcPr>
          <w:p w14:paraId="45483F2F" w14:textId="5F7885FC" w:rsidR="001F4661" w:rsidRPr="006F52AD" w:rsidRDefault="001F4661" w:rsidP="00500500">
            <w:pPr>
              <w:autoSpaceDE w:val="0"/>
              <w:autoSpaceDN w:val="0"/>
              <w:adjustRightInd w:val="0"/>
              <w:spacing w:before="60" w:after="60" w:line="300" w:lineRule="auto"/>
              <w:jc w:val="both"/>
              <w:rPr>
                <w:rFonts w:ascii="Times New Roman" w:hAnsi="Times New Roman" w:cs="Times New Roman"/>
                <w:b/>
                <w:iCs/>
                <w:sz w:val="22"/>
                <w:szCs w:val="22"/>
              </w:rPr>
            </w:pPr>
            <w:r w:rsidRPr="006F52AD">
              <w:rPr>
                <w:rFonts w:ascii="Times New Roman" w:hAnsi="Times New Roman" w:cs="Times New Roman"/>
                <w:b/>
                <w:iCs/>
                <w:sz w:val="22"/>
                <w:szCs w:val="22"/>
              </w:rPr>
              <w:t>Benefit Plan Module</w:t>
            </w:r>
          </w:p>
        </w:tc>
        <w:tc>
          <w:tcPr>
            <w:tcW w:w="2013" w:type="dxa"/>
          </w:tcPr>
          <w:p w14:paraId="0F8ACC4B"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7FACD5FF" w14:textId="167CB56E"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4" w:type="dxa"/>
          </w:tcPr>
          <w:p w14:paraId="646F3D9C"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249A955E" w14:textId="6FAD3FA3"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3" w:type="dxa"/>
          </w:tcPr>
          <w:p w14:paraId="0A0CDDD6"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1294" w:type="dxa"/>
          </w:tcPr>
          <w:p w14:paraId="5764DD54"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59610932" w14:textId="38E4FEDB"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r>
      <w:tr w:rsidR="00CA28CF" w:rsidRPr="00500500" w14:paraId="2DA96E09" w14:textId="77777777" w:rsidTr="006F52AD">
        <w:trPr>
          <w:trHeight w:val="800"/>
        </w:trPr>
        <w:tc>
          <w:tcPr>
            <w:tcW w:w="1936" w:type="dxa"/>
            <w:shd w:val="clear" w:color="auto" w:fill="E2EFD9" w:themeFill="accent6" w:themeFillTint="33"/>
          </w:tcPr>
          <w:p w14:paraId="315D3F42" w14:textId="473E7BC8" w:rsidR="001F4661" w:rsidRPr="006F52AD" w:rsidRDefault="00710D40" w:rsidP="00500500">
            <w:pPr>
              <w:autoSpaceDE w:val="0"/>
              <w:autoSpaceDN w:val="0"/>
              <w:adjustRightInd w:val="0"/>
              <w:spacing w:before="60" w:after="60" w:line="300" w:lineRule="auto"/>
              <w:jc w:val="both"/>
              <w:rPr>
                <w:rFonts w:ascii="Times New Roman" w:hAnsi="Times New Roman" w:cs="Times New Roman"/>
                <w:b/>
                <w:iCs/>
                <w:sz w:val="22"/>
                <w:szCs w:val="22"/>
              </w:rPr>
            </w:pPr>
            <w:r w:rsidRPr="00710D40">
              <w:rPr>
                <w:rFonts w:ascii="Times New Roman" w:hAnsi="Times New Roman" w:cs="Times New Roman"/>
                <w:b/>
                <w:iCs/>
                <w:sz w:val="22"/>
                <w:szCs w:val="22"/>
              </w:rPr>
              <w:t>Enrolment</w:t>
            </w:r>
            <w:r w:rsidR="001F4661" w:rsidRPr="006F52AD">
              <w:rPr>
                <w:rFonts w:ascii="Times New Roman" w:hAnsi="Times New Roman" w:cs="Times New Roman"/>
                <w:b/>
                <w:iCs/>
                <w:sz w:val="22"/>
                <w:szCs w:val="22"/>
              </w:rPr>
              <w:t xml:space="preserve"> Module</w:t>
            </w:r>
          </w:p>
        </w:tc>
        <w:tc>
          <w:tcPr>
            <w:tcW w:w="2013" w:type="dxa"/>
          </w:tcPr>
          <w:p w14:paraId="41E3194B"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61508863" w14:textId="404E1E39"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4" w:type="dxa"/>
          </w:tcPr>
          <w:p w14:paraId="2B48E260"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698D2DC1" w14:textId="75D6A531"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(Non-Essential)</w:t>
            </w:r>
          </w:p>
        </w:tc>
        <w:tc>
          <w:tcPr>
            <w:tcW w:w="2013" w:type="dxa"/>
          </w:tcPr>
          <w:p w14:paraId="12A09E71"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6821459D" w14:textId="36EAFDBD"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1294" w:type="dxa"/>
          </w:tcPr>
          <w:p w14:paraId="71C7599D"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5F788594" w14:textId="07C5C11E"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r>
      <w:tr w:rsidR="00CA28CF" w:rsidRPr="00500500" w14:paraId="1230B683" w14:textId="77777777" w:rsidTr="006F52AD">
        <w:trPr>
          <w:trHeight w:val="863"/>
        </w:trPr>
        <w:tc>
          <w:tcPr>
            <w:tcW w:w="1936" w:type="dxa"/>
            <w:shd w:val="clear" w:color="auto" w:fill="E2EFD9" w:themeFill="accent6" w:themeFillTint="33"/>
          </w:tcPr>
          <w:p w14:paraId="2A2B141E" w14:textId="77777777" w:rsidR="00E73838" w:rsidRPr="006F52AD" w:rsidRDefault="00E73838" w:rsidP="00500500">
            <w:pPr>
              <w:autoSpaceDE w:val="0"/>
              <w:autoSpaceDN w:val="0"/>
              <w:adjustRightInd w:val="0"/>
              <w:spacing w:before="60" w:after="60" w:line="300" w:lineRule="auto"/>
              <w:jc w:val="both"/>
              <w:rPr>
                <w:rFonts w:ascii="Times New Roman" w:hAnsi="Times New Roman" w:cs="Times New Roman"/>
                <w:b/>
                <w:iCs/>
                <w:sz w:val="22"/>
                <w:szCs w:val="22"/>
              </w:rPr>
            </w:pPr>
            <w:r w:rsidRPr="006F52AD">
              <w:rPr>
                <w:rFonts w:ascii="Times New Roman" w:hAnsi="Times New Roman" w:cs="Times New Roman"/>
                <w:b/>
                <w:iCs/>
                <w:sz w:val="22"/>
                <w:szCs w:val="22"/>
              </w:rPr>
              <w:t>Contribution Module</w:t>
            </w:r>
          </w:p>
          <w:p w14:paraId="4710628F" w14:textId="77777777" w:rsidR="001F4661" w:rsidRPr="006F52AD" w:rsidRDefault="001F4661" w:rsidP="00500500">
            <w:pPr>
              <w:autoSpaceDE w:val="0"/>
              <w:autoSpaceDN w:val="0"/>
              <w:adjustRightInd w:val="0"/>
              <w:spacing w:before="60" w:after="60" w:line="300" w:lineRule="auto"/>
              <w:jc w:val="both"/>
              <w:rPr>
                <w:rFonts w:ascii="Times New Roman" w:hAnsi="Times New Roman" w:cs="Times New Roman"/>
                <w:b/>
                <w:iCs/>
                <w:sz w:val="22"/>
                <w:szCs w:val="22"/>
              </w:rPr>
            </w:pPr>
          </w:p>
        </w:tc>
        <w:tc>
          <w:tcPr>
            <w:tcW w:w="2013" w:type="dxa"/>
          </w:tcPr>
          <w:p w14:paraId="7A038BC0" w14:textId="77777777" w:rsidR="00E73838" w:rsidRPr="006F52AD" w:rsidRDefault="00E73838"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5AA1EF93" w14:textId="5D386ADA" w:rsidR="001F4661" w:rsidRPr="006F52AD" w:rsidRDefault="00E73838"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4" w:type="dxa"/>
          </w:tcPr>
          <w:p w14:paraId="1170BC43"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2013" w:type="dxa"/>
          </w:tcPr>
          <w:p w14:paraId="75152FBF" w14:textId="77777777" w:rsidR="00E73838" w:rsidRPr="006F52AD" w:rsidRDefault="00E73838"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2CF3125C" w14:textId="58681A5D" w:rsidR="001F4661" w:rsidRPr="006F52AD" w:rsidRDefault="00E73838"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1294" w:type="dxa"/>
          </w:tcPr>
          <w:p w14:paraId="48D59AE9" w14:textId="77777777" w:rsidR="00E73838" w:rsidRPr="006F52AD" w:rsidRDefault="00E73838"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041419DC" w14:textId="2CC85494" w:rsidR="001F4661" w:rsidRPr="006F52AD" w:rsidRDefault="00E73838"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r>
      <w:tr w:rsidR="00CA28CF" w:rsidRPr="00500500" w14:paraId="1C380EEC" w14:textId="77777777" w:rsidTr="006F52AD">
        <w:trPr>
          <w:trHeight w:val="863"/>
        </w:trPr>
        <w:tc>
          <w:tcPr>
            <w:tcW w:w="1936" w:type="dxa"/>
            <w:shd w:val="clear" w:color="auto" w:fill="E2EFD9" w:themeFill="accent6" w:themeFillTint="33"/>
          </w:tcPr>
          <w:p w14:paraId="587FEE18" w14:textId="03931DE2" w:rsidR="001F4661" w:rsidRPr="006F52AD" w:rsidRDefault="00E73838" w:rsidP="00500500">
            <w:pPr>
              <w:autoSpaceDE w:val="0"/>
              <w:autoSpaceDN w:val="0"/>
              <w:adjustRightInd w:val="0"/>
              <w:spacing w:before="60" w:after="60" w:line="300" w:lineRule="auto"/>
              <w:jc w:val="both"/>
              <w:rPr>
                <w:rFonts w:ascii="Times New Roman" w:hAnsi="Times New Roman" w:cs="Times New Roman"/>
                <w:b/>
                <w:iCs/>
                <w:sz w:val="22"/>
                <w:szCs w:val="22"/>
              </w:rPr>
            </w:pPr>
            <w:r w:rsidRPr="006F52AD">
              <w:rPr>
                <w:rFonts w:ascii="Times New Roman" w:hAnsi="Times New Roman" w:cs="Times New Roman"/>
                <w:b/>
                <w:iCs/>
                <w:sz w:val="22"/>
                <w:szCs w:val="22"/>
              </w:rPr>
              <w:t>Verification Module</w:t>
            </w:r>
          </w:p>
        </w:tc>
        <w:tc>
          <w:tcPr>
            <w:tcW w:w="2013" w:type="dxa"/>
          </w:tcPr>
          <w:p w14:paraId="3EDDFD2A"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2014" w:type="dxa"/>
          </w:tcPr>
          <w:p w14:paraId="3DEE25F8" w14:textId="77777777" w:rsidR="00CA28CF"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6546040E" w14:textId="74335DC7" w:rsidR="001F4661"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3" w:type="dxa"/>
          </w:tcPr>
          <w:p w14:paraId="4A167815"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1294" w:type="dxa"/>
          </w:tcPr>
          <w:p w14:paraId="0D3C1A44" w14:textId="77777777" w:rsidR="00CA28CF"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5B09A627" w14:textId="55C86337" w:rsidR="001F4661"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r>
      <w:tr w:rsidR="00CA28CF" w:rsidRPr="00500500" w14:paraId="3932CFC7" w14:textId="77777777" w:rsidTr="006F52AD">
        <w:trPr>
          <w:trHeight w:val="863"/>
        </w:trPr>
        <w:tc>
          <w:tcPr>
            <w:tcW w:w="1936" w:type="dxa"/>
            <w:shd w:val="clear" w:color="auto" w:fill="E2EFD9" w:themeFill="accent6" w:themeFillTint="33"/>
          </w:tcPr>
          <w:p w14:paraId="3378072E" w14:textId="5DF27D4D" w:rsidR="001F4661" w:rsidRPr="006F52AD" w:rsidRDefault="00CA28CF" w:rsidP="00500500">
            <w:pPr>
              <w:autoSpaceDE w:val="0"/>
              <w:autoSpaceDN w:val="0"/>
              <w:adjustRightInd w:val="0"/>
              <w:spacing w:before="60" w:after="60" w:line="300" w:lineRule="auto"/>
              <w:rPr>
                <w:rFonts w:ascii="Times New Roman" w:hAnsi="Times New Roman" w:cs="Times New Roman"/>
                <w:b/>
                <w:iCs/>
                <w:color w:val="000000"/>
                <w:sz w:val="22"/>
                <w:szCs w:val="22"/>
              </w:rPr>
            </w:pPr>
            <w:r w:rsidRPr="006F52AD">
              <w:rPr>
                <w:rFonts w:ascii="Times New Roman" w:hAnsi="Times New Roman" w:cs="Times New Roman"/>
                <w:b/>
                <w:iCs/>
                <w:color w:val="000000"/>
                <w:sz w:val="22"/>
                <w:szCs w:val="22"/>
              </w:rPr>
              <w:t>Encounter Management Module</w:t>
            </w:r>
          </w:p>
        </w:tc>
        <w:tc>
          <w:tcPr>
            <w:tcW w:w="2013" w:type="dxa"/>
          </w:tcPr>
          <w:p w14:paraId="07830F0B" w14:textId="77777777" w:rsidR="00CA28CF"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1EB83745" w14:textId="49E4CA4C" w:rsidR="001F4661"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4" w:type="dxa"/>
          </w:tcPr>
          <w:p w14:paraId="6931B361" w14:textId="77777777" w:rsidR="00CA28CF"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1C2D1774" w14:textId="32BB6E0D" w:rsidR="001F4661"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3" w:type="dxa"/>
          </w:tcPr>
          <w:p w14:paraId="08E97843"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1294" w:type="dxa"/>
          </w:tcPr>
          <w:p w14:paraId="7FB761E0"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r>
      <w:tr w:rsidR="00F25637" w:rsidRPr="00500500" w14:paraId="5D931E23" w14:textId="77777777" w:rsidTr="006F52AD">
        <w:tc>
          <w:tcPr>
            <w:tcW w:w="1936" w:type="dxa"/>
            <w:shd w:val="clear" w:color="auto" w:fill="E2EFD9" w:themeFill="accent6" w:themeFillTint="33"/>
          </w:tcPr>
          <w:p w14:paraId="1B8B290C" w14:textId="3666515E" w:rsidR="001F4661" w:rsidRPr="006F52AD" w:rsidRDefault="00CA28CF" w:rsidP="00500500">
            <w:pPr>
              <w:autoSpaceDE w:val="0"/>
              <w:autoSpaceDN w:val="0"/>
              <w:adjustRightInd w:val="0"/>
              <w:spacing w:before="60" w:after="60" w:line="300" w:lineRule="auto"/>
              <w:jc w:val="both"/>
              <w:rPr>
                <w:rFonts w:ascii="Times New Roman" w:hAnsi="Times New Roman" w:cs="Times New Roman"/>
                <w:b/>
                <w:iCs/>
                <w:sz w:val="22"/>
                <w:szCs w:val="22"/>
              </w:rPr>
            </w:pPr>
            <w:r w:rsidRPr="006F52AD">
              <w:rPr>
                <w:rFonts w:ascii="Times New Roman" w:hAnsi="Times New Roman" w:cs="Times New Roman"/>
                <w:b/>
                <w:iCs/>
                <w:sz w:val="22"/>
                <w:szCs w:val="22"/>
              </w:rPr>
              <w:t>Referral Management Module</w:t>
            </w:r>
          </w:p>
        </w:tc>
        <w:tc>
          <w:tcPr>
            <w:tcW w:w="2013" w:type="dxa"/>
          </w:tcPr>
          <w:p w14:paraId="712AC6F0" w14:textId="77777777" w:rsidR="00CA28CF"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44B26E93" w14:textId="111ED968" w:rsidR="001F4661"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4" w:type="dxa"/>
          </w:tcPr>
          <w:p w14:paraId="678713C4" w14:textId="77777777" w:rsidR="00CA28CF"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0C48E69B" w14:textId="440E2DC1" w:rsidR="001F4661"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3" w:type="dxa"/>
          </w:tcPr>
          <w:p w14:paraId="2136BB6B" w14:textId="77777777" w:rsidR="001F4661" w:rsidRPr="006F52AD" w:rsidRDefault="001F4661"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1294" w:type="dxa"/>
          </w:tcPr>
          <w:p w14:paraId="2A9AD935" w14:textId="77777777" w:rsidR="00CA28CF"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63C37CAE" w14:textId="118B8738" w:rsidR="001F4661"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(Non-Essential)</w:t>
            </w:r>
          </w:p>
        </w:tc>
      </w:tr>
      <w:tr w:rsidR="00CA28CF" w:rsidRPr="00500500" w14:paraId="57CBF391" w14:textId="77777777" w:rsidTr="006F52AD">
        <w:tc>
          <w:tcPr>
            <w:tcW w:w="1936" w:type="dxa"/>
            <w:shd w:val="clear" w:color="auto" w:fill="E2EFD9" w:themeFill="accent6" w:themeFillTint="33"/>
          </w:tcPr>
          <w:p w14:paraId="022BC5E1" w14:textId="7A527221" w:rsidR="00CA28CF" w:rsidRPr="006F52AD" w:rsidRDefault="00F25637" w:rsidP="00500500">
            <w:pPr>
              <w:autoSpaceDE w:val="0"/>
              <w:autoSpaceDN w:val="0"/>
              <w:adjustRightInd w:val="0"/>
              <w:spacing w:before="60" w:after="60" w:line="300" w:lineRule="auto"/>
              <w:jc w:val="both"/>
              <w:rPr>
                <w:rFonts w:ascii="Times New Roman" w:hAnsi="Times New Roman" w:cs="Times New Roman"/>
                <w:b/>
                <w:iCs/>
                <w:sz w:val="22"/>
                <w:szCs w:val="22"/>
              </w:rPr>
            </w:pPr>
            <w:r w:rsidRPr="006F52AD">
              <w:rPr>
                <w:rFonts w:ascii="Times New Roman" w:hAnsi="Times New Roman" w:cs="Times New Roman"/>
                <w:b/>
                <w:iCs/>
                <w:sz w:val="22"/>
                <w:szCs w:val="22"/>
              </w:rPr>
              <w:lastRenderedPageBreak/>
              <w:t>Claims Management Module(e-claims)</w:t>
            </w:r>
          </w:p>
        </w:tc>
        <w:tc>
          <w:tcPr>
            <w:tcW w:w="2013" w:type="dxa"/>
          </w:tcPr>
          <w:p w14:paraId="356CA6DB" w14:textId="77777777" w:rsidR="00386538" w:rsidRPr="006F52AD" w:rsidRDefault="00386538"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6452FD56" w14:textId="244A01F1" w:rsidR="00CA28CF" w:rsidRPr="006F52AD" w:rsidRDefault="00386538"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4" w:type="dxa"/>
          </w:tcPr>
          <w:p w14:paraId="463940FC" w14:textId="77777777" w:rsidR="00386538" w:rsidRPr="006F52AD" w:rsidRDefault="00386538"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5ECDB9B7" w14:textId="1D7ED37F" w:rsidR="00CA28CF" w:rsidRPr="006F52AD" w:rsidRDefault="00386538"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3" w:type="dxa"/>
          </w:tcPr>
          <w:p w14:paraId="155A7A6C" w14:textId="77777777" w:rsidR="00CA28CF"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1294" w:type="dxa"/>
          </w:tcPr>
          <w:p w14:paraId="4B174C03" w14:textId="77777777" w:rsidR="00CA28CF" w:rsidRPr="006F52AD" w:rsidRDefault="00CA28CF"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r>
      <w:tr w:rsidR="00260969" w:rsidRPr="00500500" w14:paraId="6010F9CD" w14:textId="77777777" w:rsidTr="006F52AD">
        <w:tc>
          <w:tcPr>
            <w:tcW w:w="1936" w:type="dxa"/>
            <w:shd w:val="clear" w:color="auto" w:fill="E2EFD9" w:themeFill="accent6" w:themeFillTint="33"/>
          </w:tcPr>
          <w:p w14:paraId="12D5E279" w14:textId="77777777" w:rsidR="00260969" w:rsidRPr="006F52AD" w:rsidRDefault="00260969" w:rsidP="00500500">
            <w:pPr>
              <w:autoSpaceDE w:val="0"/>
              <w:autoSpaceDN w:val="0"/>
              <w:adjustRightInd w:val="0"/>
              <w:spacing w:before="60" w:after="60" w:line="300" w:lineRule="auto"/>
              <w:jc w:val="both"/>
              <w:rPr>
                <w:rFonts w:ascii="Times New Roman" w:hAnsi="Times New Roman" w:cs="Times New Roman"/>
                <w:b/>
                <w:iCs/>
                <w:sz w:val="22"/>
                <w:szCs w:val="22"/>
              </w:rPr>
            </w:pPr>
            <w:r w:rsidRPr="006F52AD">
              <w:rPr>
                <w:rFonts w:ascii="Times New Roman" w:hAnsi="Times New Roman" w:cs="Times New Roman"/>
                <w:b/>
                <w:iCs/>
                <w:sz w:val="22"/>
                <w:szCs w:val="22"/>
              </w:rPr>
              <w:t>Medical Auditing Module</w:t>
            </w:r>
          </w:p>
          <w:p w14:paraId="5D26BD6B"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b/>
                <w:iCs/>
                <w:sz w:val="22"/>
                <w:szCs w:val="22"/>
              </w:rPr>
            </w:pPr>
          </w:p>
        </w:tc>
        <w:tc>
          <w:tcPr>
            <w:tcW w:w="2013" w:type="dxa"/>
          </w:tcPr>
          <w:p w14:paraId="3293F01D"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323DA603" w14:textId="706F6811"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4" w:type="dxa"/>
          </w:tcPr>
          <w:p w14:paraId="7CF844B7"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02168966" w14:textId="5B711A16"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3" w:type="dxa"/>
          </w:tcPr>
          <w:p w14:paraId="35A1CC65"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1294" w:type="dxa"/>
          </w:tcPr>
          <w:p w14:paraId="1FE15F74"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1B2B1D55" w14:textId="24179984"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(Non-Essential)</w:t>
            </w:r>
          </w:p>
        </w:tc>
      </w:tr>
      <w:tr w:rsidR="00260969" w:rsidRPr="00500500" w14:paraId="3C3A4EEF" w14:textId="77777777" w:rsidTr="006F52AD">
        <w:tc>
          <w:tcPr>
            <w:tcW w:w="1936" w:type="dxa"/>
            <w:shd w:val="clear" w:color="auto" w:fill="E2EFD9" w:themeFill="accent6" w:themeFillTint="33"/>
          </w:tcPr>
          <w:p w14:paraId="6C9C9EA6" w14:textId="3BE6DB78" w:rsidR="00260969" w:rsidRPr="006F52AD" w:rsidRDefault="00260969" w:rsidP="00500500">
            <w:pPr>
              <w:autoSpaceDE w:val="0"/>
              <w:autoSpaceDN w:val="0"/>
              <w:adjustRightInd w:val="0"/>
              <w:spacing w:before="60" w:after="60" w:line="300" w:lineRule="auto"/>
              <w:jc w:val="both"/>
              <w:rPr>
                <w:rFonts w:ascii="Times New Roman" w:hAnsi="Times New Roman" w:cs="Times New Roman"/>
                <w:b/>
                <w:iCs/>
                <w:sz w:val="22"/>
                <w:szCs w:val="22"/>
              </w:rPr>
            </w:pPr>
            <w:r w:rsidRPr="006F52AD">
              <w:rPr>
                <w:rFonts w:ascii="Times New Roman" w:hAnsi="Times New Roman" w:cs="Times New Roman"/>
                <w:b/>
                <w:iCs/>
                <w:sz w:val="22"/>
                <w:szCs w:val="22"/>
              </w:rPr>
              <w:t>E-health and Telemedicine</w:t>
            </w:r>
          </w:p>
        </w:tc>
        <w:tc>
          <w:tcPr>
            <w:tcW w:w="2013" w:type="dxa"/>
          </w:tcPr>
          <w:p w14:paraId="4F7F2BAF"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2014" w:type="dxa"/>
          </w:tcPr>
          <w:p w14:paraId="1D34A8E3"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5CBBA945" w14:textId="083FC03E"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3" w:type="dxa"/>
          </w:tcPr>
          <w:p w14:paraId="2659ADF6"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1294" w:type="dxa"/>
          </w:tcPr>
          <w:p w14:paraId="10BED1B5"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59736D70" w14:textId="037FD5AA"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r>
      <w:tr w:rsidR="00260969" w:rsidRPr="00500500" w14:paraId="04A0080A" w14:textId="77777777" w:rsidTr="006F52AD">
        <w:tc>
          <w:tcPr>
            <w:tcW w:w="1936" w:type="dxa"/>
            <w:shd w:val="clear" w:color="auto" w:fill="E2EFD9" w:themeFill="accent6" w:themeFillTint="33"/>
          </w:tcPr>
          <w:p w14:paraId="2C89B5AB" w14:textId="77777777" w:rsidR="00260969" w:rsidRPr="006F52AD" w:rsidRDefault="00260969" w:rsidP="00500500">
            <w:pPr>
              <w:autoSpaceDE w:val="0"/>
              <w:autoSpaceDN w:val="0"/>
              <w:adjustRightInd w:val="0"/>
              <w:spacing w:before="60" w:after="60" w:line="300" w:lineRule="auto"/>
              <w:jc w:val="both"/>
              <w:rPr>
                <w:rFonts w:ascii="Times New Roman" w:hAnsi="Times New Roman" w:cs="Times New Roman"/>
                <w:b/>
                <w:iCs/>
                <w:sz w:val="22"/>
                <w:szCs w:val="22"/>
              </w:rPr>
            </w:pPr>
            <w:r w:rsidRPr="006F52AD">
              <w:rPr>
                <w:rFonts w:ascii="Times New Roman" w:hAnsi="Times New Roman" w:cs="Times New Roman"/>
                <w:b/>
                <w:iCs/>
                <w:sz w:val="22"/>
                <w:szCs w:val="22"/>
              </w:rPr>
              <w:t>Admin Module</w:t>
            </w:r>
          </w:p>
          <w:p w14:paraId="6501F06E" w14:textId="77777777" w:rsidR="00260969" w:rsidRPr="006F52AD" w:rsidRDefault="00260969" w:rsidP="00500500">
            <w:pPr>
              <w:autoSpaceDE w:val="0"/>
              <w:autoSpaceDN w:val="0"/>
              <w:adjustRightInd w:val="0"/>
              <w:spacing w:before="60" w:after="60" w:line="300" w:lineRule="auto"/>
              <w:jc w:val="both"/>
              <w:rPr>
                <w:rFonts w:ascii="Times New Roman" w:hAnsi="Times New Roman" w:cs="Times New Roman"/>
                <w:b/>
                <w:iCs/>
                <w:sz w:val="22"/>
                <w:szCs w:val="22"/>
              </w:rPr>
            </w:pPr>
          </w:p>
        </w:tc>
        <w:tc>
          <w:tcPr>
            <w:tcW w:w="2013" w:type="dxa"/>
          </w:tcPr>
          <w:p w14:paraId="23F03E2D"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1671AB91" w14:textId="528E14E5"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4" w:type="dxa"/>
          </w:tcPr>
          <w:p w14:paraId="21CF99F7"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2013" w:type="dxa"/>
          </w:tcPr>
          <w:p w14:paraId="34526CBA"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1294" w:type="dxa"/>
          </w:tcPr>
          <w:p w14:paraId="5921E6CC"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r>
      <w:tr w:rsidR="00260969" w:rsidRPr="00500500" w14:paraId="08A20AC3" w14:textId="77777777" w:rsidTr="006F52AD">
        <w:tc>
          <w:tcPr>
            <w:tcW w:w="1936" w:type="dxa"/>
            <w:shd w:val="clear" w:color="auto" w:fill="E2EFD9" w:themeFill="accent6" w:themeFillTint="33"/>
          </w:tcPr>
          <w:p w14:paraId="03227966" w14:textId="77777777" w:rsidR="00260969" w:rsidRPr="006F52AD" w:rsidRDefault="00260969" w:rsidP="00500500">
            <w:pPr>
              <w:autoSpaceDE w:val="0"/>
              <w:autoSpaceDN w:val="0"/>
              <w:adjustRightInd w:val="0"/>
              <w:spacing w:before="60" w:after="60" w:line="300" w:lineRule="auto"/>
              <w:jc w:val="both"/>
              <w:rPr>
                <w:rFonts w:ascii="Times New Roman" w:hAnsi="Times New Roman" w:cs="Times New Roman"/>
                <w:b/>
                <w:iCs/>
                <w:sz w:val="22"/>
                <w:szCs w:val="22"/>
              </w:rPr>
            </w:pPr>
            <w:r w:rsidRPr="006F52AD">
              <w:rPr>
                <w:rFonts w:ascii="Times New Roman" w:hAnsi="Times New Roman" w:cs="Times New Roman"/>
                <w:b/>
                <w:iCs/>
                <w:sz w:val="22"/>
                <w:szCs w:val="22"/>
              </w:rPr>
              <w:t>CRM Module</w:t>
            </w:r>
          </w:p>
          <w:p w14:paraId="782F1921" w14:textId="77777777" w:rsidR="00260969" w:rsidRPr="006F52AD" w:rsidRDefault="00260969" w:rsidP="00500500">
            <w:pPr>
              <w:autoSpaceDE w:val="0"/>
              <w:autoSpaceDN w:val="0"/>
              <w:adjustRightInd w:val="0"/>
              <w:spacing w:before="60" w:after="60" w:line="300" w:lineRule="auto"/>
              <w:jc w:val="both"/>
              <w:rPr>
                <w:rFonts w:ascii="Times New Roman" w:hAnsi="Times New Roman" w:cs="Times New Roman"/>
                <w:b/>
                <w:iCs/>
                <w:sz w:val="22"/>
                <w:szCs w:val="22"/>
              </w:rPr>
            </w:pPr>
          </w:p>
        </w:tc>
        <w:tc>
          <w:tcPr>
            <w:tcW w:w="2013" w:type="dxa"/>
          </w:tcPr>
          <w:p w14:paraId="4BABC3B6"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41E3F822" w14:textId="177FFDDA"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4" w:type="dxa"/>
          </w:tcPr>
          <w:p w14:paraId="243A5AC8"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61B2FA01" w14:textId="6DB9622D"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2013" w:type="dxa"/>
          </w:tcPr>
          <w:p w14:paraId="7BF84909"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2A2DE769" w14:textId="7F16E5A9"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c>
          <w:tcPr>
            <w:tcW w:w="1294" w:type="dxa"/>
          </w:tcPr>
          <w:p w14:paraId="2C758D4A"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3E1361F7" w14:textId="34BA2454"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r>
      <w:tr w:rsidR="00260969" w:rsidRPr="00500500" w14:paraId="4DEE50C4" w14:textId="77777777" w:rsidTr="006F52AD">
        <w:tc>
          <w:tcPr>
            <w:tcW w:w="1936" w:type="dxa"/>
            <w:shd w:val="clear" w:color="auto" w:fill="E2EFD9" w:themeFill="accent6" w:themeFillTint="33"/>
          </w:tcPr>
          <w:p w14:paraId="33526A2F" w14:textId="2D21BB01" w:rsidR="00260969" w:rsidRPr="006F52AD" w:rsidRDefault="00260969" w:rsidP="00500500">
            <w:pPr>
              <w:spacing w:before="60" w:after="60" w:line="300" w:lineRule="auto"/>
              <w:jc w:val="both"/>
              <w:rPr>
                <w:rFonts w:ascii="Times New Roman" w:hAnsi="Times New Roman" w:cs="Times New Roman"/>
                <w:b/>
                <w:iCs/>
                <w:sz w:val="22"/>
                <w:szCs w:val="22"/>
              </w:rPr>
            </w:pPr>
            <w:r w:rsidRPr="006F52AD">
              <w:rPr>
                <w:rFonts w:ascii="Times New Roman" w:hAnsi="Times New Roman" w:cs="Times New Roman"/>
                <w:b/>
                <w:iCs/>
                <w:sz w:val="22"/>
                <w:szCs w:val="22"/>
              </w:rPr>
              <w:t xml:space="preserve">Integrated Mobile App for </w:t>
            </w:r>
            <w:r w:rsidR="008A77B1" w:rsidRPr="006F52AD">
              <w:rPr>
                <w:rFonts w:ascii="Times New Roman" w:hAnsi="Times New Roman" w:cs="Times New Roman"/>
                <w:b/>
                <w:iCs/>
                <w:sz w:val="22"/>
                <w:szCs w:val="22"/>
              </w:rPr>
              <w:t>Enrolees</w:t>
            </w:r>
            <w:r w:rsidRPr="006F52AD">
              <w:rPr>
                <w:rFonts w:ascii="Times New Roman" w:hAnsi="Times New Roman" w:cs="Times New Roman"/>
                <w:b/>
                <w:iCs/>
                <w:sz w:val="22"/>
                <w:szCs w:val="22"/>
              </w:rPr>
              <w:t xml:space="preserve"> </w:t>
            </w:r>
          </w:p>
        </w:tc>
        <w:tc>
          <w:tcPr>
            <w:tcW w:w="2013" w:type="dxa"/>
          </w:tcPr>
          <w:p w14:paraId="7BC05753"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2014" w:type="dxa"/>
          </w:tcPr>
          <w:p w14:paraId="1CE30B95"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2013" w:type="dxa"/>
          </w:tcPr>
          <w:p w14:paraId="4D40137E"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p>
        </w:tc>
        <w:tc>
          <w:tcPr>
            <w:tcW w:w="1294" w:type="dxa"/>
          </w:tcPr>
          <w:p w14:paraId="25B5CAAC" w14:textId="77777777"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sym w:font="Wingdings" w:char="F0FC"/>
            </w:r>
          </w:p>
          <w:p w14:paraId="2E38A3BD" w14:textId="4A2CF2AA" w:rsidR="00260969" w:rsidRPr="006F52AD" w:rsidRDefault="00260969" w:rsidP="00500500">
            <w:pPr>
              <w:pStyle w:val="ListParagraph"/>
              <w:autoSpaceDE w:val="0"/>
              <w:autoSpaceDN w:val="0"/>
              <w:adjustRightInd w:val="0"/>
              <w:spacing w:before="60" w:after="60" w:line="300" w:lineRule="auto"/>
              <w:ind w:left="0"/>
              <w:contextualSpacing w:val="0"/>
              <w:jc w:val="both"/>
              <w:rPr>
                <w:rFonts w:ascii="Times New Roman" w:hAnsi="Times New Roman" w:cs="Times New Roman"/>
                <w:iCs/>
                <w:sz w:val="22"/>
                <w:szCs w:val="22"/>
              </w:rPr>
            </w:pPr>
            <w:r w:rsidRPr="006F52AD">
              <w:rPr>
                <w:rFonts w:ascii="Times New Roman" w:hAnsi="Times New Roman" w:cs="Times New Roman"/>
                <w:iCs/>
                <w:sz w:val="22"/>
                <w:szCs w:val="22"/>
              </w:rPr>
              <w:t>(Essential)</w:t>
            </w:r>
          </w:p>
        </w:tc>
      </w:tr>
    </w:tbl>
    <w:p w14:paraId="6A3946E2" w14:textId="4962F469" w:rsidR="00FF6D02" w:rsidRPr="00B31486" w:rsidRDefault="00FF6D02" w:rsidP="00CC1AE8">
      <w:pPr>
        <w:spacing w:before="60" w:after="60" w:line="300" w:lineRule="auto"/>
        <w:rPr>
          <w:rFonts w:ascii="Times New Roman" w:hAnsi="Times New Roman" w:cs="Times New Roman"/>
          <w:b/>
          <w:bCs/>
          <w:sz w:val="24"/>
          <w:szCs w:val="24"/>
        </w:rPr>
      </w:pPr>
    </w:p>
    <w:p w14:paraId="04EB280A" w14:textId="471149D5" w:rsidR="007E5B6B" w:rsidRPr="00B31486" w:rsidRDefault="004A3D02" w:rsidP="006F52AD">
      <w:pPr>
        <w:pStyle w:val="Heading1"/>
        <w:spacing w:after="120"/>
        <w:ind w:hanging="810"/>
      </w:pPr>
      <w:bookmarkStart w:id="199" w:name="_Toc25230498"/>
      <w:bookmarkStart w:id="200" w:name="_Toc25230578"/>
      <w:bookmarkStart w:id="201" w:name="_Toc25230951"/>
      <w:bookmarkStart w:id="202" w:name="_Toc25231117"/>
      <w:bookmarkStart w:id="203" w:name="_Toc25232345"/>
      <w:bookmarkStart w:id="204" w:name="_Toc25230499"/>
      <w:bookmarkStart w:id="205" w:name="_Toc25230579"/>
      <w:bookmarkStart w:id="206" w:name="_Toc25230952"/>
      <w:bookmarkStart w:id="207" w:name="_Toc25231118"/>
      <w:bookmarkStart w:id="208" w:name="_Toc25232346"/>
      <w:bookmarkStart w:id="209" w:name="_Toc25230500"/>
      <w:bookmarkStart w:id="210" w:name="_Toc25230580"/>
      <w:bookmarkStart w:id="211" w:name="_Toc25230953"/>
      <w:bookmarkStart w:id="212" w:name="_Toc25231119"/>
      <w:bookmarkStart w:id="213" w:name="_Toc25232347"/>
      <w:bookmarkStart w:id="214" w:name="_Toc25230501"/>
      <w:bookmarkStart w:id="215" w:name="_Toc25230581"/>
      <w:bookmarkStart w:id="216" w:name="_Toc25230954"/>
      <w:bookmarkStart w:id="217" w:name="_Toc25231120"/>
      <w:bookmarkStart w:id="218" w:name="_Toc25232348"/>
      <w:bookmarkStart w:id="219" w:name="_Toc25230502"/>
      <w:bookmarkStart w:id="220" w:name="_Toc25230582"/>
      <w:bookmarkStart w:id="221" w:name="_Toc25230955"/>
      <w:bookmarkStart w:id="222" w:name="_Toc25231121"/>
      <w:bookmarkStart w:id="223" w:name="_Toc25232349"/>
      <w:bookmarkStart w:id="224" w:name="_Toc25230503"/>
      <w:bookmarkStart w:id="225" w:name="_Toc25230583"/>
      <w:bookmarkStart w:id="226" w:name="_Toc25230956"/>
      <w:bookmarkStart w:id="227" w:name="_Toc25231122"/>
      <w:bookmarkStart w:id="228" w:name="_Toc25232350"/>
      <w:bookmarkStart w:id="229" w:name="_Toc25230504"/>
      <w:bookmarkStart w:id="230" w:name="_Toc25230584"/>
      <w:bookmarkStart w:id="231" w:name="_Toc25230957"/>
      <w:bookmarkStart w:id="232" w:name="_Toc25231123"/>
      <w:bookmarkStart w:id="233" w:name="_Toc25232351"/>
      <w:bookmarkStart w:id="234" w:name="_Toc25230505"/>
      <w:bookmarkStart w:id="235" w:name="_Toc25230585"/>
      <w:bookmarkStart w:id="236" w:name="_Toc25230958"/>
      <w:bookmarkStart w:id="237" w:name="_Toc25231124"/>
      <w:bookmarkStart w:id="238" w:name="_Toc25232352"/>
      <w:bookmarkStart w:id="239" w:name="_Toc25230506"/>
      <w:bookmarkStart w:id="240" w:name="_Toc25230586"/>
      <w:bookmarkStart w:id="241" w:name="_Toc25230959"/>
      <w:bookmarkStart w:id="242" w:name="_Toc25231125"/>
      <w:bookmarkStart w:id="243" w:name="_Toc25232353"/>
      <w:bookmarkStart w:id="244" w:name="_Toc47530986"/>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B31486">
        <w:t xml:space="preserve">CONTACT CENTRE </w:t>
      </w:r>
      <w:r w:rsidR="00044010" w:rsidRPr="00B31486">
        <w:t>SOLUTION AND FEATURES</w:t>
      </w:r>
      <w:bookmarkEnd w:id="244"/>
    </w:p>
    <w:p w14:paraId="4C6BCA18" w14:textId="5EFD9326" w:rsidR="00044010" w:rsidRPr="006F52AD" w:rsidRDefault="002D03E9" w:rsidP="00500500">
      <w:pPr>
        <w:autoSpaceDE w:val="0"/>
        <w:autoSpaceDN w:val="0"/>
        <w:adjustRightInd w:val="0"/>
        <w:spacing w:before="60" w:after="60" w:line="30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SOCHEMA</w:t>
      </w:r>
      <w:r w:rsidR="008A77B1">
        <w:rPr>
          <w:rFonts w:ascii="Times New Roman" w:hAnsi="Times New Roman" w:cs="Times New Roman"/>
          <w:color w:val="000000"/>
          <w:sz w:val="22"/>
          <w:szCs w:val="22"/>
        </w:rPr>
        <w:t>’s</w:t>
      </w:r>
      <w:r w:rsidR="00044010" w:rsidRPr="006F52AD">
        <w:rPr>
          <w:rFonts w:ascii="Times New Roman" w:hAnsi="Times New Roman" w:cs="Times New Roman"/>
          <w:color w:val="000000"/>
          <w:sz w:val="22"/>
          <w:szCs w:val="22"/>
        </w:rPr>
        <w:t xml:space="preserve"> </w:t>
      </w:r>
      <w:r w:rsidR="008A77B1">
        <w:rPr>
          <w:rFonts w:ascii="Times New Roman" w:hAnsi="Times New Roman" w:cs="Times New Roman"/>
          <w:color w:val="000000"/>
          <w:sz w:val="22"/>
          <w:szCs w:val="22"/>
        </w:rPr>
        <w:t>c</w:t>
      </w:r>
      <w:r w:rsidR="00044010" w:rsidRPr="006F52AD">
        <w:rPr>
          <w:rFonts w:ascii="Times New Roman" w:hAnsi="Times New Roman" w:cs="Times New Roman"/>
          <w:color w:val="000000"/>
          <w:sz w:val="22"/>
          <w:szCs w:val="22"/>
        </w:rPr>
        <w:t xml:space="preserve">all </w:t>
      </w:r>
      <w:r w:rsidR="008A77B1">
        <w:rPr>
          <w:rFonts w:ascii="Times New Roman" w:hAnsi="Times New Roman" w:cs="Times New Roman"/>
          <w:color w:val="000000"/>
          <w:sz w:val="22"/>
          <w:szCs w:val="22"/>
        </w:rPr>
        <w:t>c</w:t>
      </w:r>
      <w:r w:rsidR="008A77B1" w:rsidRPr="008A77B1">
        <w:rPr>
          <w:rFonts w:ascii="Times New Roman" w:hAnsi="Times New Roman" w:cs="Times New Roman"/>
          <w:color w:val="000000"/>
          <w:sz w:val="22"/>
          <w:szCs w:val="22"/>
        </w:rPr>
        <w:t>entre</w:t>
      </w:r>
      <w:r w:rsidR="00044010" w:rsidRPr="006F52AD">
        <w:rPr>
          <w:rFonts w:ascii="Times New Roman" w:hAnsi="Times New Roman" w:cs="Times New Roman"/>
          <w:color w:val="000000"/>
          <w:sz w:val="22"/>
          <w:szCs w:val="22"/>
        </w:rPr>
        <w:t xml:space="preserve"> solution shall support all the features of a soft-switch for inbound and outbound call handling. It shall fully be integrated with third party applications like CRM/Issue management solution, with ticketing features to enable end users keep track of issues reported via all mediums. </w:t>
      </w:r>
    </w:p>
    <w:p w14:paraId="5E34D8FA" w14:textId="3A8B9600" w:rsidR="00044010" w:rsidRPr="006F52AD" w:rsidRDefault="00044010" w:rsidP="00500500">
      <w:pPr>
        <w:autoSpaceDE w:val="0"/>
        <w:autoSpaceDN w:val="0"/>
        <w:adjustRightInd w:val="0"/>
        <w:spacing w:before="60" w:after="60" w:line="300" w:lineRule="auto"/>
        <w:jc w:val="both"/>
        <w:rPr>
          <w:rFonts w:ascii="Times New Roman" w:hAnsi="Times New Roman" w:cs="Times New Roman"/>
          <w:color w:val="000000"/>
          <w:sz w:val="22"/>
          <w:szCs w:val="22"/>
        </w:rPr>
      </w:pPr>
      <w:r w:rsidRPr="006F52AD">
        <w:rPr>
          <w:rFonts w:ascii="Times New Roman" w:hAnsi="Times New Roman" w:cs="Times New Roman"/>
          <w:color w:val="000000"/>
          <w:sz w:val="22"/>
          <w:szCs w:val="22"/>
        </w:rPr>
        <w:t xml:space="preserve">The solution shall support inbound traffic via the following </w:t>
      </w:r>
      <w:r w:rsidR="008A77B1">
        <w:rPr>
          <w:rFonts w:ascii="Times New Roman" w:hAnsi="Times New Roman" w:cs="Times New Roman"/>
          <w:color w:val="000000"/>
          <w:sz w:val="22"/>
          <w:szCs w:val="22"/>
        </w:rPr>
        <w:t>channels</w:t>
      </w:r>
      <w:r w:rsidRPr="006F52AD">
        <w:rPr>
          <w:rFonts w:ascii="Times New Roman" w:hAnsi="Times New Roman" w:cs="Times New Roman"/>
          <w:color w:val="000000"/>
          <w:sz w:val="22"/>
          <w:szCs w:val="22"/>
        </w:rPr>
        <w:t>:</w:t>
      </w:r>
    </w:p>
    <w:p w14:paraId="2C74DBFE" w14:textId="77777777" w:rsidR="00044010" w:rsidRPr="006F52AD" w:rsidRDefault="00044010" w:rsidP="006D4601">
      <w:pPr>
        <w:pStyle w:val="ListParagraph"/>
        <w:numPr>
          <w:ilvl w:val="0"/>
          <w:numId w:val="13"/>
        </w:numPr>
        <w:autoSpaceDE w:val="0"/>
        <w:autoSpaceDN w:val="0"/>
        <w:adjustRightInd w:val="0"/>
        <w:spacing w:before="60" w:after="60" w:line="300" w:lineRule="auto"/>
        <w:ind w:left="540" w:hanging="450"/>
        <w:contextualSpacing w:val="0"/>
        <w:jc w:val="both"/>
        <w:rPr>
          <w:rFonts w:ascii="Times New Roman" w:hAnsi="Times New Roman" w:cs="Times New Roman"/>
          <w:color w:val="000000"/>
          <w:sz w:val="22"/>
          <w:szCs w:val="22"/>
        </w:rPr>
      </w:pPr>
      <w:r w:rsidRPr="006F52AD">
        <w:rPr>
          <w:rFonts w:ascii="Times New Roman" w:hAnsi="Times New Roman" w:cs="Times New Roman"/>
          <w:color w:val="000000"/>
          <w:sz w:val="22"/>
          <w:szCs w:val="22"/>
        </w:rPr>
        <w:t xml:space="preserve">Voice </w:t>
      </w:r>
    </w:p>
    <w:p w14:paraId="1A286BB4" w14:textId="77777777" w:rsidR="00044010" w:rsidRPr="006F52AD" w:rsidRDefault="00044010" w:rsidP="006D4601">
      <w:pPr>
        <w:pStyle w:val="ListParagraph"/>
        <w:numPr>
          <w:ilvl w:val="0"/>
          <w:numId w:val="13"/>
        </w:numPr>
        <w:autoSpaceDE w:val="0"/>
        <w:autoSpaceDN w:val="0"/>
        <w:adjustRightInd w:val="0"/>
        <w:spacing w:before="60" w:after="60" w:line="300" w:lineRule="auto"/>
        <w:ind w:left="540" w:hanging="450"/>
        <w:contextualSpacing w:val="0"/>
        <w:jc w:val="both"/>
        <w:rPr>
          <w:rFonts w:ascii="Times New Roman" w:hAnsi="Times New Roman" w:cs="Times New Roman"/>
          <w:color w:val="000000"/>
          <w:sz w:val="22"/>
          <w:szCs w:val="22"/>
        </w:rPr>
      </w:pPr>
      <w:r w:rsidRPr="006F52AD">
        <w:rPr>
          <w:rFonts w:ascii="Times New Roman" w:hAnsi="Times New Roman" w:cs="Times New Roman"/>
          <w:color w:val="000000"/>
          <w:sz w:val="22"/>
          <w:szCs w:val="22"/>
        </w:rPr>
        <w:t xml:space="preserve">Email </w:t>
      </w:r>
    </w:p>
    <w:p w14:paraId="1BB8965C" w14:textId="77777777" w:rsidR="00044010" w:rsidRPr="006F52AD" w:rsidRDefault="00044010" w:rsidP="006D4601">
      <w:pPr>
        <w:pStyle w:val="ListParagraph"/>
        <w:numPr>
          <w:ilvl w:val="0"/>
          <w:numId w:val="13"/>
        </w:numPr>
        <w:autoSpaceDE w:val="0"/>
        <w:autoSpaceDN w:val="0"/>
        <w:adjustRightInd w:val="0"/>
        <w:spacing w:before="60" w:after="60" w:line="300" w:lineRule="auto"/>
        <w:ind w:left="540" w:hanging="450"/>
        <w:contextualSpacing w:val="0"/>
        <w:jc w:val="both"/>
        <w:rPr>
          <w:rFonts w:ascii="Times New Roman" w:hAnsi="Times New Roman" w:cs="Times New Roman"/>
          <w:color w:val="000000"/>
          <w:sz w:val="22"/>
          <w:szCs w:val="22"/>
        </w:rPr>
      </w:pPr>
      <w:r w:rsidRPr="006F52AD">
        <w:rPr>
          <w:rFonts w:ascii="Times New Roman" w:hAnsi="Times New Roman" w:cs="Times New Roman"/>
          <w:color w:val="000000"/>
          <w:sz w:val="22"/>
          <w:szCs w:val="22"/>
        </w:rPr>
        <w:t xml:space="preserve">SMS, and </w:t>
      </w:r>
    </w:p>
    <w:p w14:paraId="136D0338" w14:textId="77777777" w:rsidR="00044010" w:rsidRPr="006F52AD" w:rsidRDefault="00044010" w:rsidP="006D4601">
      <w:pPr>
        <w:pStyle w:val="ListParagraph"/>
        <w:numPr>
          <w:ilvl w:val="0"/>
          <w:numId w:val="13"/>
        </w:numPr>
        <w:autoSpaceDE w:val="0"/>
        <w:autoSpaceDN w:val="0"/>
        <w:adjustRightInd w:val="0"/>
        <w:spacing w:before="60" w:after="60" w:line="300" w:lineRule="auto"/>
        <w:ind w:left="540" w:hanging="450"/>
        <w:contextualSpacing w:val="0"/>
        <w:jc w:val="both"/>
        <w:rPr>
          <w:rFonts w:ascii="Times New Roman" w:hAnsi="Times New Roman" w:cs="Times New Roman"/>
          <w:color w:val="000000"/>
          <w:sz w:val="22"/>
          <w:szCs w:val="22"/>
        </w:rPr>
      </w:pPr>
      <w:r w:rsidRPr="006F52AD">
        <w:rPr>
          <w:rFonts w:ascii="Times New Roman" w:hAnsi="Times New Roman" w:cs="Times New Roman"/>
          <w:color w:val="000000"/>
          <w:sz w:val="22"/>
          <w:szCs w:val="22"/>
        </w:rPr>
        <w:t xml:space="preserve">WhatsApp </w:t>
      </w:r>
    </w:p>
    <w:p w14:paraId="58212CDF" w14:textId="77777777" w:rsidR="007E5B6B" w:rsidRPr="006F52AD" w:rsidRDefault="00044010" w:rsidP="00500500">
      <w:pPr>
        <w:spacing w:before="60" w:after="60" w:line="300" w:lineRule="auto"/>
        <w:jc w:val="both"/>
        <w:rPr>
          <w:rFonts w:ascii="Times New Roman" w:hAnsi="Times New Roman" w:cs="Times New Roman"/>
          <w:b/>
          <w:bCs/>
          <w:color w:val="000000"/>
          <w:sz w:val="22"/>
          <w:szCs w:val="22"/>
        </w:rPr>
      </w:pPr>
      <w:r w:rsidRPr="006F52AD">
        <w:rPr>
          <w:rFonts w:ascii="Times New Roman" w:hAnsi="Times New Roman" w:cs="Times New Roman"/>
          <w:b/>
          <w:bCs/>
          <w:color w:val="000000"/>
          <w:sz w:val="22"/>
          <w:szCs w:val="22"/>
        </w:rPr>
        <w:t>The expected features are:</w:t>
      </w:r>
    </w:p>
    <w:p w14:paraId="0BC34354" w14:textId="77777777" w:rsidR="00044010" w:rsidRPr="006F52AD" w:rsidRDefault="00044010"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Flexible Interactive Voice Response (IVR) - </w:t>
      </w:r>
      <w:r w:rsidRPr="006F52AD">
        <w:rPr>
          <w:rFonts w:ascii="Times New Roman" w:hAnsi="Times New Roman" w:cs="Times New Roman"/>
          <w:sz w:val="22"/>
          <w:szCs w:val="22"/>
          <w:lang w:val="en-US"/>
        </w:rPr>
        <w:t>The solution shall be configured with a flexible IVR that will be instrumental in guiding a caller queue destination.</w:t>
      </w:r>
    </w:p>
    <w:p w14:paraId="5CFA9899" w14:textId="77777777" w:rsidR="00044010" w:rsidRPr="006F52AD" w:rsidRDefault="00044010"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Automatic Call Distribution - </w:t>
      </w:r>
      <w:r w:rsidRPr="006F52AD">
        <w:rPr>
          <w:rFonts w:ascii="Times New Roman" w:hAnsi="Times New Roman" w:cs="Times New Roman"/>
          <w:sz w:val="22"/>
          <w:szCs w:val="22"/>
          <w:lang w:val="en-US"/>
        </w:rPr>
        <w:t>This feature ensures that calls will be automatically routed to agents that are either less busy or have taken fewer calls than the others.</w:t>
      </w:r>
    </w:p>
    <w:p w14:paraId="14BD106F" w14:textId="77777777" w:rsidR="003D2E53" w:rsidRPr="006F52AD" w:rsidRDefault="00044010"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Music on Hold - </w:t>
      </w:r>
      <w:r w:rsidRPr="006F52AD">
        <w:rPr>
          <w:rFonts w:ascii="Times New Roman" w:hAnsi="Times New Roman" w:cs="Times New Roman"/>
          <w:sz w:val="22"/>
          <w:szCs w:val="22"/>
          <w:lang w:val="en-US"/>
        </w:rPr>
        <w:t xml:space="preserve">This feature enables the caller to listen to pre-recorded messages while waiting on a call queue, before being attended to by an agent. This feature is best suited to enable an organization play adverts to a caller or pass very vital information across to a caller. </w:t>
      </w:r>
    </w:p>
    <w:p w14:paraId="342C268D" w14:textId="77777777" w:rsidR="003D2E53" w:rsidRPr="006F52AD" w:rsidRDefault="003D2E53"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lastRenderedPageBreak/>
        <w:t xml:space="preserve">Chat - </w:t>
      </w:r>
      <w:r w:rsidRPr="006F52AD">
        <w:rPr>
          <w:rFonts w:ascii="Times New Roman" w:hAnsi="Times New Roman" w:cs="Times New Roman"/>
          <w:sz w:val="22"/>
          <w:szCs w:val="22"/>
          <w:lang w:val="en-US"/>
        </w:rPr>
        <w:t xml:space="preserve">This feature enables the agents to communicate and share information amongst the groups of agents, with the aim of resolving the caller’s issues. </w:t>
      </w:r>
    </w:p>
    <w:p w14:paraId="1CCFB9DB" w14:textId="77777777" w:rsidR="003D2E53" w:rsidRPr="006F52AD" w:rsidRDefault="003D2E53"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Call Transfer - </w:t>
      </w:r>
      <w:r w:rsidRPr="006F52AD">
        <w:rPr>
          <w:rFonts w:ascii="Times New Roman" w:hAnsi="Times New Roman" w:cs="Times New Roman"/>
          <w:sz w:val="22"/>
          <w:szCs w:val="22"/>
          <w:lang w:val="en-US"/>
        </w:rPr>
        <w:t xml:space="preserve">This feature enables the agent transfer calls to mobile phones, this is useful during escalation of phone calls that are beyond the knowledge base of the agent </w:t>
      </w:r>
    </w:p>
    <w:p w14:paraId="6819B6BC" w14:textId="77777777" w:rsidR="003D2E53" w:rsidRPr="006F52AD" w:rsidRDefault="003D2E53"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Reporting - </w:t>
      </w:r>
      <w:r w:rsidRPr="006F52AD">
        <w:rPr>
          <w:rFonts w:ascii="Times New Roman" w:hAnsi="Times New Roman" w:cs="Times New Roman"/>
          <w:sz w:val="22"/>
          <w:szCs w:val="22"/>
          <w:lang w:val="en-US"/>
        </w:rPr>
        <w:t xml:space="preserve">Call Reports can be generated with different result criteria, hence monitoring the extent of calls handled by the system. </w:t>
      </w:r>
    </w:p>
    <w:p w14:paraId="3D8442A2" w14:textId="77777777" w:rsidR="003D2E53" w:rsidRPr="006F52AD" w:rsidRDefault="003D2E53"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Workforce Management /Monitoring - </w:t>
      </w:r>
      <w:r w:rsidRPr="006F52AD">
        <w:rPr>
          <w:rFonts w:ascii="Times New Roman" w:hAnsi="Times New Roman" w:cs="Times New Roman"/>
          <w:sz w:val="22"/>
          <w:szCs w:val="22"/>
          <w:lang w:val="en-US"/>
        </w:rPr>
        <w:t>Agents activity on the system can be monitored, supervisors will be able to know:</w:t>
      </w:r>
    </w:p>
    <w:p w14:paraId="15FD0FC1" w14:textId="77777777" w:rsidR="003D2E53" w:rsidRPr="006F52AD" w:rsidRDefault="003D2E53" w:rsidP="006D4601">
      <w:pPr>
        <w:pStyle w:val="ListParagraph"/>
        <w:numPr>
          <w:ilvl w:val="1"/>
          <w:numId w:val="12"/>
        </w:numPr>
        <w:autoSpaceDE w:val="0"/>
        <w:autoSpaceDN w:val="0"/>
        <w:adjustRightInd w:val="0"/>
        <w:spacing w:before="60" w:after="60" w:line="300" w:lineRule="auto"/>
        <w:ind w:left="810" w:hanging="450"/>
        <w:contextualSpacing w:val="0"/>
        <w:jc w:val="both"/>
        <w:rPr>
          <w:rFonts w:ascii="Times New Roman" w:hAnsi="Times New Roman" w:cs="Times New Roman"/>
          <w:color w:val="000000"/>
          <w:sz w:val="22"/>
          <w:szCs w:val="22"/>
        </w:rPr>
      </w:pPr>
      <w:r w:rsidRPr="006F52AD">
        <w:rPr>
          <w:rFonts w:ascii="Times New Roman" w:hAnsi="Times New Roman" w:cs="Times New Roman"/>
          <w:color w:val="000000"/>
          <w:sz w:val="22"/>
          <w:szCs w:val="22"/>
        </w:rPr>
        <w:t xml:space="preserve">Agents that are on a call </w:t>
      </w:r>
    </w:p>
    <w:p w14:paraId="28521CDB" w14:textId="77777777" w:rsidR="003D2E53" w:rsidRPr="006F52AD" w:rsidRDefault="003D2E53" w:rsidP="006D4601">
      <w:pPr>
        <w:pStyle w:val="ListParagraph"/>
        <w:numPr>
          <w:ilvl w:val="1"/>
          <w:numId w:val="12"/>
        </w:numPr>
        <w:autoSpaceDE w:val="0"/>
        <w:autoSpaceDN w:val="0"/>
        <w:adjustRightInd w:val="0"/>
        <w:spacing w:before="60" w:after="60" w:line="300" w:lineRule="auto"/>
        <w:ind w:left="810" w:hanging="450"/>
        <w:contextualSpacing w:val="0"/>
        <w:jc w:val="both"/>
        <w:rPr>
          <w:rFonts w:ascii="Times New Roman" w:hAnsi="Times New Roman" w:cs="Times New Roman"/>
          <w:color w:val="000000"/>
          <w:sz w:val="22"/>
          <w:szCs w:val="22"/>
        </w:rPr>
      </w:pPr>
      <w:r w:rsidRPr="006F52AD">
        <w:rPr>
          <w:rFonts w:ascii="Times New Roman" w:hAnsi="Times New Roman" w:cs="Times New Roman"/>
          <w:color w:val="000000"/>
          <w:sz w:val="22"/>
          <w:szCs w:val="22"/>
        </w:rPr>
        <w:t xml:space="preserve">Agents that are idle </w:t>
      </w:r>
    </w:p>
    <w:p w14:paraId="7129CACF" w14:textId="77777777" w:rsidR="003D2E53" w:rsidRPr="006F52AD" w:rsidRDefault="003D2E53" w:rsidP="006D4601">
      <w:pPr>
        <w:pStyle w:val="ListParagraph"/>
        <w:numPr>
          <w:ilvl w:val="1"/>
          <w:numId w:val="12"/>
        </w:numPr>
        <w:autoSpaceDE w:val="0"/>
        <w:autoSpaceDN w:val="0"/>
        <w:adjustRightInd w:val="0"/>
        <w:spacing w:before="60" w:after="60" w:line="300" w:lineRule="auto"/>
        <w:ind w:left="810" w:hanging="450"/>
        <w:contextualSpacing w:val="0"/>
        <w:jc w:val="both"/>
        <w:rPr>
          <w:rFonts w:ascii="Times New Roman" w:hAnsi="Times New Roman" w:cs="Times New Roman"/>
          <w:color w:val="000000"/>
          <w:sz w:val="22"/>
          <w:szCs w:val="22"/>
        </w:rPr>
      </w:pPr>
      <w:r w:rsidRPr="006F52AD">
        <w:rPr>
          <w:rFonts w:ascii="Times New Roman" w:hAnsi="Times New Roman" w:cs="Times New Roman"/>
          <w:color w:val="000000"/>
          <w:sz w:val="22"/>
          <w:szCs w:val="22"/>
        </w:rPr>
        <w:t xml:space="preserve">Agents that are on break </w:t>
      </w:r>
    </w:p>
    <w:p w14:paraId="6B564B73" w14:textId="77777777" w:rsidR="003D2E53" w:rsidRPr="006F52AD" w:rsidRDefault="003D2E53" w:rsidP="006D4601">
      <w:pPr>
        <w:pStyle w:val="ListParagraph"/>
        <w:numPr>
          <w:ilvl w:val="1"/>
          <w:numId w:val="12"/>
        </w:numPr>
        <w:autoSpaceDE w:val="0"/>
        <w:autoSpaceDN w:val="0"/>
        <w:adjustRightInd w:val="0"/>
        <w:spacing w:before="60" w:after="60" w:line="300" w:lineRule="auto"/>
        <w:ind w:left="810" w:hanging="450"/>
        <w:contextualSpacing w:val="0"/>
        <w:jc w:val="both"/>
        <w:rPr>
          <w:rFonts w:ascii="Times New Roman" w:hAnsi="Times New Roman" w:cs="Times New Roman"/>
          <w:color w:val="000000"/>
          <w:sz w:val="22"/>
          <w:szCs w:val="22"/>
        </w:rPr>
      </w:pPr>
      <w:r w:rsidRPr="006F52AD">
        <w:rPr>
          <w:rFonts w:ascii="Times New Roman" w:hAnsi="Times New Roman" w:cs="Times New Roman"/>
          <w:color w:val="000000"/>
          <w:sz w:val="22"/>
          <w:szCs w:val="22"/>
        </w:rPr>
        <w:t>Average talk time per agent</w:t>
      </w:r>
    </w:p>
    <w:p w14:paraId="68997C7A" w14:textId="77777777" w:rsidR="003D2E53" w:rsidRPr="006F52AD" w:rsidRDefault="003D2E53" w:rsidP="006D4601">
      <w:pPr>
        <w:pStyle w:val="ListParagraph"/>
        <w:numPr>
          <w:ilvl w:val="1"/>
          <w:numId w:val="12"/>
        </w:numPr>
        <w:autoSpaceDE w:val="0"/>
        <w:autoSpaceDN w:val="0"/>
        <w:adjustRightInd w:val="0"/>
        <w:spacing w:before="60" w:after="60" w:line="300" w:lineRule="auto"/>
        <w:ind w:left="810" w:hanging="450"/>
        <w:contextualSpacing w:val="0"/>
        <w:jc w:val="both"/>
        <w:rPr>
          <w:rFonts w:ascii="Times New Roman" w:hAnsi="Times New Roman" w:cs="Times New Roman"/>
          <w:color w:val="000000"/>
          <w:sz w:val="22"/>
          <w:szCs w:val="22"/>
        </w:rPr>
      </w:pPr>
      <w:r w:rsidRPr="006F52AD">
        <w:rPr>
          <w:rFonts w:ascii="Times New Roman" w:hAnsi="Times New Roman" w:cs="Times New Roman"/>
          <w:color w:val="000000"/>
          <w:sz w:val="22"/>
          <w:szCs w:val="22"/>
        </w:rPr>
        <w:t xml:space="preserve">Total call summary per agent, and per agent queue, etc </w:t>
      </w:r>
    </w:p>
    <w:p w14:paraId="63493E58" w14:textId="77777777" w:rsidR="003D2E53" w:rsidRPr="006F52AD" w:rsidRDefault="003D2E53"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Inbound Calls - </w:t>
      </w:r>
      <w:r w:rsidRPr="006F52AD">
        <w:rPr>
          <w:rFonts w:ascii="Times New Roman" w:hAnsi="Times New Roman" w:cs="Times New Roman"/>
          <w:sz w:val="22"/>
          <w:szCs w:val="22"/>
          <w:lang w:val="en-US"/>
        </w:rPr>
        <w:t xml:space="preserve">Agents will be able to receive inbound calls, with a pop-up screen giving them information about the caller. </w:t>
      </w:r>
    </w:p>
    <w:p w14:paraId="0BE990A3" w14:textId="77777777" w:rsidR="003D2E53" w:rsidRPr="006F52AD" w:rsidRDefault="003D2E53"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Outbound Calls - A</w:t>
      </w:r>
      <w:r w:rsidRPr="006F52AD">
        <w:rPr>
          <w:rFonts w:ascii="Times New Roman" w:hAnsi="Times New Roman" w:cs="Times New Roman"/>
          <w:sz w:val="22"/>
          <w:szCs w:val="22"/>
          <w:lang w:val="en-US"/>
        </w:rPr>
        <w:t xml:space="preserve">n advanced predictive dialer function, which enables the user call a list of clients automatically, and routes the answered call to an available agent. </w:t>
      </w:r>
    </w:p>
    <w:p w14:paraId="1A5E6873" w14:textId="77777777" w:rsidR="00A96F44" w:rsidRPr="006F52AD" w:rsidRDefault="003D2E53"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Scalability </w:t>
      </w:r>
      <w:r w:rsidR="003C686A" w:rsidRPr="006F52AD">
        <w:rPr>
          <w:rFonts w:ascii="Times New Roman" w:hAnsi="Times New Roman" w:cs="Times New Roman"/>
          <w:sz w:val="22"/>
          <w:szCs w:val="22"/>
        </w:rPr>
        <w:t>–</w:t>
      </w:r>
      <w:r w:rsidRPr="006F52AD">
        <w:rPr>
          <w:rFonts w:ascii="Times New Roman" w:hAnsi="Times New Roman" w:cs="Times New Roman"/>
          <w:sz w:val="22"/>
          <w:szCs w:val="22"/>
        </w:rPr>
        <w:t xml:space="preserve"> </w:t>
      </w:r>
      <w:r w:rsidR="003C686A" w:rsidRPr="006F52AD">
        <w:rPr>
          <w:rFonts w:ascii="Times New Roman" w:hAnsi="Times New Roman" w:cs="Times New Roman"/>
          <w:sz w:val="22"/>
          <w:szCs w:val="22"/>
        </w:rPr>
        <w:t>Ability to</w:t>
      </w:r>
      <w:r w:rsidR="003C686A" w:rsidRPr="006F52AD">
        <w:rPr>
          <w:rFonts w:ascii="Times New Roman" w:hAnsi="Times New Roman" w:cs="Times New Roman"/>
          <w:sz w:val="22"/>
          <w:szCs w:val="22"/>
          <w:lang w:val="en-US"/>
        </w:rPr>
        <w:t xml:space="preserve"> scale up to accommodate up to 50 agents. </w:t>
      </w:r>
    </w:p>
    <w:p w14:paraId="32D9D633" w14:textId="77777777" w:rsidR="00A96F44" w:rsidRPr="006F52AD" w:rsidRDefault="00A96F44"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Integration to third party applications (CRM and Ticketing systems) - gives room for integration of third-party applications like a CRM, ticketing systems </w:t>
      </w:r>
    </w:p>
    <w:p w14:paraId="69FB34DF" w14:textId="77777777" w:rsidR="00A96F44" w:rsidRPr="006F52AD" w:rsidRDefault="00A96F44"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Call Recording - the ability to record inbound and outbound calls for quality assurance </w:t>
      </w:r>
    </w:p>
    <w:p w14:paraId="652840C0" w14:textId="77777777" w:rsidR="005069B0" w:rsidRPr="006F52AD" w:rsidRDefault="00A96F44"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Automatic Queuing System - Call will be evenly distributed to agents with this feature, while ensuring that the callers are pre-informed on the duration they have to spend on the queue before their call is connected to an available agent. </w:t>
      </w:r>
    </w:p>
    <w:p w14:paraId="5448FB9C" w14:textId="77777777" w:rsidR="005069B0" w:rsidRPr="006F52AD" w:rsidRDefault="005069B0"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Telephony Application Programming Interface (TAPI) - This would enable the CRM to be closely integrated to enable features like:</w:t>
      </w:r>
    </w:p>
    <w:p w14:paraId="0EE9852A" w14:textId="77777777" w:rsidR="005069B0" w:rsidRPr="006F52AD" w:rsidRDefault="005069B0"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Automatic Number Identification for incoming calls </w:t>
      </w:r>
    </w:p>
    <w:p w14:paraId="2FA6488B" w14:textId="77777777" w:rsidR="005069B0" w:rsidRPr="006F52AD" w:rsidRDefault="005069B0"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Popup form trigger to enable agents have a 360-degree view of the caller, provided the caller’s information exist on the CRM database. </w:t>
      </w:r>
    </w:p>
    <w:p w14:paraId="1939BD63" w14:textId="77777777" w:rsidR="005069B0" w:rsidRPr="006F52AD" w:rsidRDefault="005069B0"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Case and Contact creation module - This enables the agent create contacts and cases and helps the agents keep track contacts and cases in the CRM. </w:t>
      </w:r>
    </w:p>
    <w:p w14:paraId="57233DFA" w14:textId="77777777" w:rsidR="005069B0" w:rsidRPr="006F52AD" w:rsidRDefault="005069B0"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Escalation Feature - Enables the agents in the contact centre escalate cases to superiors and close cases during operations.</w:t>
      </w:r>
    </w:p>
    <w:p w14:paraId="08C062A7" w14:textId="1E8D8BCD" w:rsidR="00D251D5" w:rsidRPr="006F52AD" w:rsidRDefault="005069B0" w:rsidP="006D4601">
      <w:pPr>
        <w:pStyle w:val="Default"/>
        <w:numPr>
          <w:ilvl w:val="0"/>
          <w:numId w:val="12"/>
        </w:numPr>
        <w:spacing w:before="60" w:after="60" w:line="300" w:lineRule="auto"/>
        <w:ind w:left="360"/>
        <w:jc w:val="both"/>
        <w:rPr>
          <w:rFonts w:ascii="Times New Roman" w:hAnsi="Times New Roman" w:cs="Times New Roman"/>
          <w:sz w:val="22"/>
          <w:szCs w:val="22"/>
          <w:lang w:val="en-US"/>
        </w:rPr>
      </w:pPr>
      <w:r w:rsidRPr="006F52AD">
        <w:rPr>
          <w:rFonts w:ascii="Times New Roman" w:hAnsi="Times New Roman" w:cs="Times New Roman"/>
          <w:sz w:val="22"/>
          <w:szCs w:val="22"/>
        </w:rPr>
        <w:t xml:space="preserve">Reports - the reporting module will handle reporting of recording events in the following category: Daily reports, weekly reports, monthly reports and annual reports. </w:t>
      </w:r>
    </w:p>
    <w:p w14:paraId="58D4D026" w14:textId="77777777" w:rsidR="00DE4105" w:rsidRPr="006F52AD" w:rsidRDefault="00DE4105" w:rsidP="008A77B1">
      <w:pPr>
        <w:spacing w:before="60" w:after="60" w:line="300" w:lineRule="auto"/>
        <w:rPr>
          <w:rFonts w:ascii="Times New Roman" w:hAnsi="Times New Roman" w:cs="Times New Roman"/>
          <w:b/>
          <w:bCs/>
          <w:sz w:val="22"/>
          <w:szCs w:val="22"/>
        </w:rPr>
      </w:pPr>
    </w:p>
    <w:p w14:paraId="3B15CDDD" w14:textId="0DACD5E5" w:rsidR="00A437AF" w:rsidRDefault="00A437AF" w:rsidP="008A77B1">
      <w:pPr>
        <w:spacing w:before="60" w:after="60" w:line="300" w:lineRule="auto"/>
        <w:rPr>
          <w:rFonts w:ascii="Times New Roman" w:hAnsi="Times New Roman" w:cs="Times New Roman"/>
          <w:b/>
          <w:bCs/>
          <w:sz w:val="24"/>
          <w:szCs w:val="24"/>
        </w:rPr>
      </w:pPr>
    </w:p>
    <w:p w14:paraId="3AAA45B7" w14:textId="31414E2E" w:rsidR="00A437AF" w:rsidRDefault="00A437AF" w:rsidP="008A77B1">
      <w:pPr>
        <w:spacing w:before="60" w:after="60" w:line="300" w:lineRule="auto"/>
        <w:rPr>
          <w:rFonts w:ascii="Times New Roman" w:hAnsi="Times New Roman" w:cs="Times New Roman"/>
          <w:b/>
          <w:bCs/>
          <w:sz w:val="24"/>
          <w:szCs w:val="24"/>
        </w:rPr>
      </w:pPr>
    </w:p>
    <w:p w14:paraId="3161063D" w14:textId="72392F98" w:rsidR="00A437AF" w:rsidRDefault="00A437AF" w:rsidP="008A77B1">
      <w:pPr>
        <w:spacing w:before="60" w:after="60" w:line="300" w:lineRule="auto"/>
        <w:rPr>
          <w:rFonts w:ascii="Times New Roman" w:hAnsi="Times New Roman" w:cs="Times New Roman"/>
          <w:b/>
          <w:bCs/>
          <w:sz w:val="24"/>
          <w:szCs w:val="24"/>
        </w:rPr>
      </w:pPr>
    </w:p>
    <w:p w14:paraId="16E3C778" w14:textId="3B67F3C7" w:rsidR="00A437AF" w:rsidRDefault="00A437AF" w:rsidP="008A77B1">
      <w:pPr>
        <w:spacing w:before="60" w:after="60" w:line="300" w:lineRule="auto"/>
        <w:rPr>
          <w:rFonts w:ascii="Times New Roman" w:hAnsi="Times New Roman" w:cs="Times New Roman"/>
          <w:b/>
          <w:bCs/>
          <w:sz w:val="24"/>
          <w:szCs w:val="24"/>
        </w:rPr>
      </w:pPr>
    </w:p>
    <w:p w14:paraId="1DFFE114" w14:textId="7C6A7030" w:rsidR="00A437AF" w:rsidRDefault="00A437AF" w:rsidP="008A77B1">
      <w:pPr>
        <w:spacing w:before="60" w:after="60" w:line="300" w:lineRule="auto"/>
        <w:rPr>
          <w:rFonts w:ascii="Times New Roman" w:hAnsi="Times New Roman" w:cs="Times New Roman"/>
          <w:b/>
          <w:bCs/>
          <w:sz w:val="24"/>
          <w:szCs w:val="24"/>
        </w:rPr>
      </w:pPr>
    </w:p>
    <w:p w14:paraId="1A5EDCEC" w14:textId="444E0A66" w:rsidR="00A437AF" w:rsidRDefault="00A437AF" w:rsidP="008A77B1">
      <w:pPr>
        <w:spacing w:before="60" w:after="60" w:line="300" w:lineRule="auto"/>
        <w:rPr>
          <w:rFonts w:ascii="Times New Roman" w:hAnsi="Times New Roman" w:cs="Times New Roman"/>
          <w:b/>
          <w:bCs/>
          <w:sz w:val="24"/>
          <w:szCs w:val="24"/>
        </w:rPr>
      </w:pPr>
    </w:p>
    <w:p w14:paraId="00F1BB88" w14:textId="54B40707" w:rsidR="00A437AF" w:rsidRDefault="00A437AF" w:rsidP="008A77B1">
      <w:pPr>
        <w:spacing w:before="60" w:after="60" w:line="300" w:lineRule="auto"/>
        <w:rPr>
          <w:rFonts w:ascii="Times New Roman" w:hAnsi="Times New Roman" w:cs="Times New Roman"/>
          <w:b/>
          <w:bCs/>
          <w:sz w:val="24"/>
          <w:szCs w:val="24"/>
        </w:rPr>
      </w:pPr>
    </w:p>
    <w:p w14:paraId="197E8158" w14:textId="2534DE31" w:rsidR="00A437AF" w:rsidRDefault="00A437AF" w:rsidP="008A77B1">
      <w:pPr>
        <w:spacing w:before="60" w:after="60" w:line="300" w:lineRule="auto"/>
        <w:rPr>
          <w:rFonts w:ascii="Times New Roman" w:hAnsi="Times New Roman" w:cs="Times New Roman"/>
          <w:b/>
          <w:bCs/>
          <w:sz w:val="24"/>
          <w:szCs w:val="24"/>
        </w:rPr>
      </w:pPr>
    </w:p>
    <w:p w14:paraId="783CD3BE" w14:textId="509406F9" w:rsidR="00A437AF" w:rsidRDefault="00A437AF" w:rsidP="008A77B1">
      <w:pPr>
        <w:spacing w:before="60" w:after="60" w:line="300" w:lineRule="auto"/>
        <w:rPr>
          <w:rFonts w:ascii="Times New Roman" w:hAnsi="Times New Roman" w:cs="Times New Roman"/>
          <w:b/>
          <w:bCs/>
          <w:sz w:val="24"/>
          <w:szCs w:val="24"/>
        </w:rPr>
      </w:pPr>
    </w:p>
    <w:p w14:paraId="59DC6E79" w14:textId="788706FF" w:rsidR="00A437AF" w:rsidRDefault="00A437AF" w:rsidP="008A77B1">
      <w:pPr>
        <w:spacing w:before="60" w:after="60" w:line="300" w:lineRule="auto"/>
        <w:rPr>
          <w:rFonts w:ascii="Times New Roman" w:hAnsi="Times New Roman" w:cs="Times New Roman"/>
          <w:b/>
          <w:bCs/>
          <w:sz w:val="24"/>
          <w:szCs w:val="24"/>
        </w:rPr>
      </w:pPr>
    </w:p>
    <w:p w14:paraId="6F246C2E" w14:textId="6357112D" w:rsidR="00A437AF" w:rsidRDefault="00A437AF" w:rsidP="008A77B1">
      <w:pPr>
        <w:spacing w:before="60" w:after="60" w:line="300" w:lineRule="auto"/>
        <w:rPr>
          <w:rFonts w:ascii="Times New Roman" w:hAnsi="Times New Roman" w:cs="Times New Roman"/>
          <w:b/>
          <w:bCs/>
          <w:sz w:val="24"/>
          <w:szCs w:val="24"/>
        </w:rPr>
      </w:pPr>
    </w:p>
    <w:p w14:paraId="1E3ADDEA" w14:textId="5360296E" w:rsidR="00A437AF" w:rsidRDefault="00A437AF" w:rsidP="008A77B1">
      <w:pPr>
        <w:spacing w:before="60" w:after="60" w:line="300" w:lineRule="auto"/>
        <w:rPr>
          <w:rFonts w:ascii="Times New Roman" w:hAnsi="Times New Roman" w:cs="Times New Roman"/>
          <w:b/>
          <w:bCs/>
          <w:sz w:val="24"/>
          <w:szCs w:val="24"/>
        </w:rPr>
      </w:pPr>
    </w:p>
    <w:p w14:paraId="2B224F7B" w14:textId="5E4FF873" w:rsidR="00A437AF" w:rsidRDefault="00A437AF" w:rsidP="008A77B1">
      <w:pPr>
        <w:spacing w:before="60" w:after="60" w:line="300" w:lineRule="auto"/>
        <w:rPr>
          <w:rFonts w:ascii="Times New Roman" w:hAnsi="Times New Roman" w:cs="Times New Roman"/>
          <w:b/>
          <w:bCs/>
          <w:sz w:val="24"/>
          <w:szCs w:val="24"/>
        </w:rPr>
      </w:pPr>
    </w:p>
    <w:p w14:paraId="3CFB3AA8" w14:textId="0D060192" w:rsidR="00A437AF" w:rsidRDefault="00A437AF" w:rsidP="008A77B1">
      <w:pPr>
        <w:spacing w:before="60" w:after="60" w:line="300" w:lineRule="auto"/>
        <w:rPr>
          <w:rFonts w:ascii="Times New Roman" w:hAnsi="Times New Roman" w:cs="Times New Roman"/>
          <w:b/>
          <w:bCs/>
          <w:sz w:val="24"/>
          <w:szCs w:val="24"/>
        </w:rPr>
      </w:pPr>
    </w:p>
    <w:p w14:paraId="3A76FCE8" w14:textId="01D112F9" w:rsidR="00A437AF" w:rsidRDefault="00A437AF" w:rsidP="008A77B1">
      <w:pPr>
        <w:spacing w:before="60" w:after="60" w:line="300" w:lineRule="auto"/>
        <w:rPr>
          <w:rFonts w:ascii="Times New Roman" w:hAnsi="Times New Roman" w:cs="Times New Roman"/>
          <w:b/>
          <w:bCs/>
          <w:sz w:val="24"/>
          <w:szCs w:val="24"/>
        </w:rPr>
      </w:pPr>
    </w:p>
    <w:p w14:paraId="4CD180E5" w14:textId="1C4AB201" w:rsidR="00A437AF" w:rsidRDefault="00A437AF" w:rsidP="008A77B1">
      <w:pPr>
        <w:spacing w:before="60" w:after="60" w:line="300" w:lineRule="auto"/>
        <w:rPr>
          <w:rFonts w:ascii="Times New Roman" w:hAnsi="Times New Roman" w:cs="Times New Roman"/>
          <w:b/>
          <w:bCs/>
          <w:sz w:val="24"/>
          <w:szCs w:val="24"/>
        </w:rPr>
      </w:pPr>
    </w:p>
    <w:p w14:paraId="789B8E8D" w14:textId="02B8AE4A" w:rsidR="00A437AF" w:rsidRDefault="00A437AF" w:rsidP="008A77B1">
      <w:pPr>
        <w:spacing w:before="60" w:after="60" w:line="300" w:lineRule="auto"/>
        <w:rPr>
          <w:rFonts w:ascii="Times New Roman" w:hAnsi="Times New Roman" w:cs="Times New Roman"/>
          <w:b/>
          <w:bCs/>
          <w:sz w:val="24"/>
          <w:szCs w:val="24"/>
        </w:rPr>
      </w:pPr>
    </w:p>
    <w:p w14:paraId="0202F220" w14:textId="460F73AB" w:rsidR="00A437AF" w:rsidRDefault="00A437AF" w:rsidP="008A77B1">
      <w:pPr>
        <w:spacing w:before="60" w:after="60" w:line="300" w:lineRule="auto"/>
        <w:rPr>
          <w:rFonts w:ascii="Times New Roman" w:hAnsi="Times New Roman" w:cs="Times New Roman"/>
          <w:b/>
          <w:bCs/>
          <w:sz w:val="24"/>
          <w:szCs w:val="24"/>
        </w:rPr>
      </w:pPr>
    </w:p>
    <w:p w14:paraId="59D540E1" w14:textId="6526E129" w:rsidR="00A437AF" w:rsidRDefault="00A437AF" w:rsidP="008A77B1">
      <w:pPr>
        <w:spacing w:before="60" w:after="60" w:line="300" w:lineRule="auto"/>
        <w:rPr>
          <w:rFonts w:ascii="Times New Roman" w:hAnsi="Times New Roman" w:cs="Times New Roman"/>
          <w:b/>
          <w:bCs/>
          <w:sz w:val="24"/>
          <w:szCs w:val="24"/>
        </w:rPr>
      </w:pPr>
    </w:p>
    <w:p w14:paraId="1F98D18A" w14:textId="44AB6756" w:rsidR="00A437AF" w:rsidRDefault="00A437AF" w:rsidP="008A77B1">
      <w:pPr>
        <w:spacing w:before="60" w:after="60" w:line="300" w:lineRule="auto"/>
        <w:rPr>
          <w:rFonts w:ascii="Times New Roman" w:hAnsi="Times New Roman" w:cs="Times New Roman"/>
          <w:b/>
          <w:bCs/>
          <w:sz w:val="24"/>
          <w:szCs w:val="24"/>
        </w:rPr>
      </w:pPr>
    </w:p>
    <w:p w14:paraId="7EA81DAA" w14:textId="1286F148" w:rsidR="00A437AF" w:rsidRDefault="00A437AF" w:rsidP="008A77B1">
      <w:pPr>
        <w:spacing w:before="60" w:after="60" w:line="300" w:lineRule="auto"/>
        <w:rPr>
          <w:rFonts w:ascii="Times New Roman" w:hAnsi="Times New Roman" w:cs="Times New Roman"/>
          <w:b/>
          <w:bCs/>
          <w:sz w:val="24"/>
          <w:szCs w:val="24"/>
        </w:rPr>
      </w:pPr>
    </w:p>
    <w:p w14:paraId="5DE307A2" w14:textId="69A8BFB2" w:rsidR="00A437AF" w:rsidRDefault="00A437AF" w:rsidP="008A77B1">
      <w:pPr>
        <w:spacing w:before="60" w:after="60" w:line="300" w:lineRule="auto"/>
        <w:rPr>
          <w:rFonts w:ascii="Times New Roman" w:hAnsi="Times New Roman" w:cs="Times New Roman"/>
          <w:b/>
          <w:bCs/>
          <w:sz w:val="24"/>
          <w:szCs w:val="24"/>
        </w:rPr>
      </w:pPr>
    </w:p>
    <w:p w14:paraId="09CEF472" w14:textId="638478A7" w:rsidR="00A437AF" w:rsidRDefault="00A437AF" w:rsidP="008A77B1">
      <w:pPr>
        <w:spacing w:before="60" w:after="60" w:line="300" w:lineRule="auto"/>
        <w:rPr>
          <w:rFonts w:ascii="Times New Roman" w:hAnsi="Times New Roman" w:cs="Times New Roman"/>
          <w:b/>
          <w:bCs/>
          <w:sz w:val="24"/>
          <w:szCs w:val="24"/>
        </w:rPr>
      </w:pPr>
    </w:p>
    <w:p w14:paraId="7D07DA77" w14:textId="31550470" w:rsidR="00E25A96" w:rsidRPr="00B31486" w:rsidRDefault="00E25A96" w:rsidP="00500500">
      <w:pPr>
        <w:spacing w:before="60" w:after="60" w:line="300" w:lineRule="auto"/>
        <w:jc w:val="center"/>
        <w:rPr>
          <w:rFonts w:ascii="Times New Roman" w:hAnsi="Times New Roman" w:cs="Times New Roman"/>
          <w:b/>
          <w:bCs/>
          <w:sz w:val="24"/>
          <w:szCs w:val="24"/>
        </w:rPr>
      </w:pPr>
    </w:p>
    <w:p w14:paraId="2598043F" w14:textId="53E7AA45" w:rsidR="00E25A96" w:rsidRPr="00B31486" w:rsidRDefault="00E25A96" w:rsidP="00500500">
      <w:pPr>
        <w:spacing w:before="60" w:after="60" w:line="300" w:lineRule="auto"/>
        <w:jc w:val="center"/>
        <w:rPr>
          <w:rFonts w:ascii="Times New Roman" w:hAnsi="Times New Roman" w:cs="Times New Roman"/>
          <w:b/>
          <w:bCs/>
          <w:sz w:val="24"/>
          <w:szCs w:val="24"/>
        </w:rPr>
      </w:pPr>
    </w:p>
    <w:p w14:paraId="797BFA8C" w14:textId="2447B2C4" w:rsidR="00E25A96" w:rsidRPr="00B31486" w:rsidRDefault="00E25A96" w:rsidP="00500500">
      <w:pPr>
        <w:spacing w:before="60" w:after="60" w:line="300" w:lineRule="auto"/>
        <w:jc w:val="center"/>
        <w:rPr>
          <w:rFonts w:ascii="Times New Roman" w:hAnsi="Times New Roman" w:cs="Times New Roman"/>
          <w:b/>
          <w:bCs/>
          <w:sz w:val="24"/>
          <w:szCs w:val="24"/>
        </w:rPr>
      </w:pPr>
    </w:p>
    <w:p w14:paraId="4DFD2FBF" w14:textId="2ED8829C" w:rsidR="00E2380D" w:rsidRPr="00B31486" w:rsidRDefault="00E2380D" w:rsidP="00500500">
      <w:pPr>
        <w:spacing w:before="60" w:after="60" w:line="300" w:lineRule="auto"/>
        <w:jc w:val="both"/>
        <w:rPr>
          <w:rFonts w:ascii="Times New Roman" w:hAnsi="Times New Roman" w:cs="Times New Roman"/>
          <w:b/>
          <w:bCs/>
          <w:sz w:val="24"/>
          <w:szCs w:val="24"/>
        </w:rPr>
      </w:pPr>
    </w:p>
    <w:p w14:paraId="6472F843" w14:textId="504B38E2" w:rsidR="00AC5EFB" w:rsidRPr="00D57694" w:rsidRDefault="00AC5EFB" w:rsidP="006F52AD">
      <w:pPr>
        <w:rPr>
          <w:rFonts w:asciiTheme="majorHAnsi" w:eastAsiaTheme="majorEastAsia" w:hAnsiTheme="majorHAnsi" w:cstheme="majorBidi"/>
          <w:color w:val="2E74B5" w:themeColor="accent1" w:themeShade="BF"/>
          <w:sz w:val="32"/>
          <w:szCs w:val="32"/>
        </w:rPr>
      </w:pPr>
    </w:p>
    <w:sectPr w:rsidR="00AC5EFB" w:rsidRPr="00D576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DCBDD" w14:textId="77777777" w:rsidR="00BA0A2D" w:rsidRDefault="00BA0A2D" w:rsidP="00364C13">
      <w:pPr>
        <w:spacing w:after="0" w:line="240" w:lineRule="auto"/>
      </w:pPr>
      <w:r>
        <w:separator/>
      </w:r>
    </w:p>
  </w:endnote>
  <w:endnote w:type="continuationSeparator" w:id="0">
    <w:p w14:paraId="4A3605AC" w14:textId="77777777" w:rsidR="00BA0A2D" w:rsidRDefault="00BA0A2D" w:rsidP="00364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55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420376"/>
      <w:docPartObj>
        <w:docPartGallery w:val="Page Numbers (Bottom of Page)"/>
        <w:docPartUnique/>
      </w:docPartObj>
    </w:sdtPr>
    <w:sdtEndPr>
      <w:rPr>
        <w:noProof/>
      </w:rPr>
    </w:sdtEndPr>
    <w:sdtContent>
      <w:p w14:paraId="3293D5D9" w14:textId="149F331F" w:rsidR="00E131A1" w:rsidRDefault="00E131A1">
        <w:pPr>
          <w:pStyle w:val="Footer"/>
          <w:jc w:val="right"/>
        </w:pPr>
        <w:r>
          <w:fldChar w:fldCharType="begin"/>
        </w:r>
        <w:r>
          <w:instrText xml:space="preserve"> PAGE   \* MERGEFORMAT </w:instrText>
        </w:r>
        <w:r>
          <w:fldChar w:fldCharType="separate"/>
        </w:r>
        <w:r w:rsidR="002302D0">
          <w:rPr>
            <w:noProof/>
          </w:rPr>
          <w:t>20</w:t>
        </w:r>
        <w:r>
          <w:rPr>
            <w:noProof/>
          </w:rPr>
          <w:fldChar w:fldCharType="end"/>
        </w:r>
      </w:p>
    </w:sdtContent>
  </w:sdt>
  <w:p w14:paraId="6C7FA4C5" w14:textId="77777777" w:rsidR="00E131A1" w:rsidRDefault="00E131A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FE0B7" w14:textId="77777777" w:rsidR="00BA0A2D" w:rsidRDefault="00BA0A2D" w:rsidP="00364C13">
      <w:pPr>
        <w:spacing w:after="0" w:line="240" w:lineRule="auto"/>
      </w:pPr>
      <w:r>
        <w:separator/>
      </w:r>
    </w:p>
  </w:footnote>
  <w:footnote w:type="continuationSeparator" w:id="0">
    <w:p w14:paraId="33683AAE" w14:textId="77777777" w:rsidR="00BA0A2D" w:rsidRDefault="00BA0A2D" w:rsidP="00364C13">
      <w:pPr>
        <w:spacing w:after="0" w:line="240" w:lineRule="auto"/>
      </w:pPr>
      <w:r>
        <w:continuationSeparator/>
      </w:r>
    </w:p>
  </w:footnote>
  <w:footnote w:id="1">
    <w:p w14:paraId="6F4E97C4" w14:textId="3E558C39" w:rsidR="00E131A1" w:rsidRPr="006F52AD" w:rsidRDefault="00E131A1">
      <w:pPr>
        <w:pStyle w:val="FootnoteText"/>
        <w:rPr>
          <w:lang w:val="en-US"/>
        </w:rPr>
      </w:pPr>
      <w:r>
        <w:rPr>
          <w:rStyle w:val="FootnoteReference"/>
        </w:rPr>
        <w:footnoteRef/>
      </w:r>
      <w:r>
        <w:t xml:space="preserve"> </w:t>
      </w:r>
      <w:r w:rsidRPr="006F52AD">
        <w:rPr>
          <w:rFonts w:ascii="Times New Roman" w:hAnsi="Times New Roman" w:cs="Times New Roman"/>
          <w:bCs/>
          <w:sz w:val="18"/>
          <w:szCs w:val="18"/>
        </w:rPr>
        <w:t>National Health ICT Strategic Framework</w:t>
      </w:r>
      <w:r w:rsidRPr="006F52AD">
        <w:rPr>
          <w:rFonts w:ascii="Times New Roman" w:hAnsi="Times New Roman" w:cs="Times New Roman"/>
          <w:sz w:val="18"/>
          <w:szCs w:val="18"/>
        </w:rPr>
        <w:t xml:space="preserve"> (2015-2020)</w:t>
      </w:r>
      <w:r w:rsidRPr="00957736">
        <w:rPr>
          <w:rFonts w:ascii="Times New Roman" w:hAnsi="Times New Roman" w:cs="Times New Roman"/>
          <w:sz w:val="22"/>
          <w:szCs w:val="22"/>
        </w:rPr>
        <w:t xml:space="preserve"> </w:t>
      </w:r>
      <w:r w:rsidRPr="006F52AD">
        <w:rPr>
          <w:rFonts w:ascii="Times New Roman" w:hAnsi="Times New Roman" w:cs="Times New Roman"/>
          <w:sz w:val="18"/>
          <w:szCs w:val="18"/>
        </w:rPr>
        <w:t>October 2015 Draft for Review</w:t>
      </w:r>
    </w:p>
  </w:footnote>
  <w:footnote w:id="2">
    <w:p w14:paraId="119C1388" w14:textId="242DE979" w:rsidR="00E131A1" w:rsidRPr="00457CCE" w:rsidRDefault="00E131A1" w:rsidP="00CB34CC">
      <w:pPr>
        <w:autoSpaceDE w:val="0"/>
        <w:autoSpaceDN w:val="0"/>
        <w:adjustRightInd w:val="0"/>
        <w:spacing w:before="60" w:after="60" w:line="300" w:lineRule="auto"/>
        <w:jc w:val="both"/>
        <w:rPr>
          <w:rFonts w:ascii="Times New Roman" w:hAnsi="Times New Roman" w:cs="Times New Roman"/>
          <w:i/>
          <w:iCs/>
          <w:sz w:val="24"/>
          <w:szCs w:val="24"/>
        </w:rPr>
      </w:pPr>
      <w:r>
        <w:rPr>
          <w:rStyle w:val="FootnoteReference"/>
        </w:rPr>
        <w:footnoteRef/>
      </w:r>
      <w:r>
        <w:t xml:space="preserve"> </w:t>
      </w:r>
      <w:proofErr w:type="spellStart"/>
      <w:r w:rsidRPr="006F52AD">
        <w:rPr>
          <w:rFonts w:ascii="Times New Roman" w:hAnsi="Times New Roman" w:cs="Times New Roman"/>
          <w:color w:val="000000"/>
          <w:sz w:val="18"/>
          <w:szCs w:val="18"/>
        </w:rPr>
        <w:t>Okereafor</w:t>
      </w:r>
      <w:proofErr w:type="spellEnd"/>
      <w:r w:rsidRPr="006F52AD">
        <w:rPr>
          <w:rFonts w:ascii="Times New Roman" w:hAnsi="Times New Roman" w:cs="Times New Roman"/>
          <w:color w:val="000000"/>
          <w:sz w:val="18"/>
          <w:szCs w:val="18"/>
        </w:rPr>
        <w:t xml:space="preserve">, K. (2019, September). </w:t>
      </w:r>
      <w:r w:rsidRPr="006F52AD">
        <w:rPr>
          <w:rFonts w:ascii="Times New Roman" w:hAnsi="Times New Roman" w:cs="Times New Roman"/>
          <w:i/>
          <w:iCs/>
          <w:color w:val="000000"/>
          <w:sz w:val="18"/>
          <w:szCs w:val="18"/>
        </w:rPr>
        <w:t>ICT blueprint for State Health Insurance Schemes Part 1:</w:t>
      </w:r>
      <w:r w:rsidRPr="006F52AD">
        <w:rPr>
          <w:rFonts w:ascii="Times New Roman" w:hAnsi="Times New Roman" w:cs="Times New Roman"/>
          <w:color w:val="000000"/>
          <w:sz w:val="18"/>
          <w:szCs w:val="18"/>
        </w:rPr>
        <w:t xml:space="preserve"> </w:t>
      </w:r>
      <w:r w:rsidRPr="006F52AD">
        <w:rPr>
          <w:rFonts w:ascii="Times New Roman" w:hAnsi="Times New Roman" w:cs="Times New Roman"/>
          <w:i/>
          <w:iCs/>
          <w:color w:val="000000"/>
          <w:sz w:val="18"/>
          <w:szCs w:val="18"/>
        </w:rPr>
        <w:t>Architecture</w:t>
      </w:r>
      <w:r w:rsidRPr="006F52AD">
        <w:rPr>
          <w:rFonts w:ascii="Times New Roman" w:hAnsi="Times New Roman" w:cs="Times New Roman"/>
          <w:i/>
          <w:iCs/>
          <w:sz w:val="18"/>
          <w:szCs w:val="18"/>
        </w:rPr>
        <w:t xml:space="preserve">. </w:t>
      </w:r>
      <w:r w:rsidRPr="006F52AD">
        <w:rPr>
          <w:rFonts w:ascii="Times New Roman" w:hAnsi="Times New Roman" w:cs="Times New Roman"/>
          <w:color w:val="000000"/>
          <w:sz w:val="18"/>
          <w:szCs w:val="18"/>
        </w:rPr>
        <w:t>A Power-point Presentation at the workshop on Shaping the Future of Health Insurance in Nigeria, Kano, Nigeria.</w:t>
      </w:r>
    </w:p>
    <w:p w14:paraId="15A999D8" w14:textId="0D2E2151" w:rsidR="00E131A1" w:rsidRPr="006F52AD" w:rsidRDefault="00E131A1">
      <w:pPr>
        <w:pStyle w:val="FootnoteText"/>
        <w:rPr>
          <w:lang w:val="en-US"/>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0E32"/>
    <w:multiLevelType w:val="hybridMultilevel"/>
    <w:tmpl w:val="1966E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C721C"/>
    <w:multiLevelType w:val="hybridMultilevel"/>
    <w:tmpl w:val="DF16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9278B"/>
    <w:multiLevelType w:val="hybridMultilevel"/>
    <w:tmpl w:val="819C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3544F3"/>
    <w:multiLevelType w:val="hybridMultilevel"/>
    <w:tmpl w:val="CE2AA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015212"/>
    <w:multiLevelType w:val="hybridMultilevel"/>
    <w:tmpl w:val="A1E6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B32A1"/>
    <w:multiLevelType w:val="hybridMultilevel"/>
    <w:tmpl w:val="ED5A45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E090F"/>
    <w:multiLevelType w:val="hybridMultilevel"/>
    <w:tmpl w:val="5764221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1C1226C4"/>
    <w:multiLevelType w:val="hybridMultilevel"/>
    <w:tmpl w:val="659CB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2C6C87"/>
    <w:multiLevelType w:val="hybridMultilevel"/>
    <w:tmpl w:val="ACF811BE"/>
    <w:lvl w:ilvl="0" w:tplc="04090001">
      <w:start w:val="1"/>
      <w:numFmt w:val="bullet"/>
      <w:lvlText w:val=""/>
      <w:lvlJc w:val="left"/>
      <w:pPr>
        <w:ind w:left="360" w:hanging="360"/>
      </w:pPr>
      <w:rPr>
        <w:rFonts w:ascii="Symbol" w:hAnsi="Symbo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350655"/>
    <w:multiLevelType w:val="hybridMultilevel"/>
    <w:tmpl w:val="53A2F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997C76"/>
    <w:multiLevelType w:val="hybridMultilevel"/>
    <w:tmpl w:val="1966E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B34CC"/>
    <w:multiLevelType w:val="hybridMultilevel"/>
    <w:tmpl w:val="673AAE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2" w15:restartNumberingAfterBreak="0">
    <w:nsid w:val="231F0338"/>
    <w:multiLevelType w:val="hybridMultilevel"/>
    <w:tmpl w:val="31469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914B81"/>
    <w:multiLevelType w:val="hybridMultilevel"/>
    <w:tmpl w:val="CCE40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0615AD"/>
    <w:multiLevelType w:val="hybridMultilevel"/>
    <w:tmpl w:val="86EA4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7B42FF"/>
    <w:multiLevelType w:val="hybridMultilevel"/>
    <w:tmpl w:val="D7822FC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346E2101"/>
    <w:multiLevelType w:val="hybridMultilevel"/>
    <w:tmpl w:val="A39E774E"/>
    <w:lvl w:ilvl="0" w:tplc="9F20F598">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697EEC"/>
    <w:multiLevelType w:val="hybridMultilevel"/>
    <w:tmpl w:val="DF544D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3FE16563"/>
    <w:multiLevelType w:val="hybridMultilevel"/>
    <w:tmpl w:val="917CE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6E21BB"/>
    <w:multiLevelType w:val="hybridMultilevel"/>
    <w:tmpl w:val="5C14D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3F29F7"/>
    <w:multiLevelType w:val="hybridMultilevel"/>
    <w:tmpl w:val="5296C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ACA5FB8"/>
    <w:multiLevelType w:val="hybridMultilevel"/>
    <w:tmpl w:val="B010D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6110B"/>
    <w:multiLevelType w:val="hybridMultilevel"/>
    <w:tmpl w:val="F6DE3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40B91"/>
    <w:multiLevelType w:val="hybridMultilevel"/>
    <w:tmpl w:val="B2D89E58"/>
    <w:lvl w:ilvl="0" w:tplc="04090001">
      <w:start w:val="1"/>
      <w:numFmt w:val="bullet"/>
      <w:lvlText w:val=""/>
      <w:lvlJc w:val="left"/>
      <w:pPr>
        <w:ind w:left="360" w:hanging="360"/>
      </w:pPr>
      <w:rPr>
        <w:rFonts w:ascii="Symbol" w:hAnsi="Symbol" w:hint="default"/>
        <w:b w:val="0"/>
        <w:bCs/>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5720380E"/>
    <w:multiLevelType w:val="hybridMultilevel"/>
    <w:tmpl w:val="5BAA0CCE"/>
    <w:lvl w:ilvl="0" w:tplc="04090001">
      <w:start w:val="1"/>
      <w:numFmt w:val="bullet"/>
      <w:lvlText w:val=""/>
      <w:lvlJc w:val="left"/>
      <w:pPr>
        <w:ind w:left="360" w:hanging="360"/>
      </w:pPr>
      <w:rPr>
        <w:rFonts w:ascii="Symbol" w:hAnsi="Symbol" w:hint="default"/>
        <w:b w:val="0"/>
        <w:bCs/>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15:restartNumberingAfterBreak="0">
    <w:nsid w:val="5C6723D0"/>
    <w:multiLevelType w:val="hybridMultilevel"/>
    <w:tmpl w:val="55DA0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E4C51C8"/>
    <w:multiLevelType w:val="hybridMultilevel"/>
    <w:tmpl w:val="B4303522"/>
    <w:lvl w:ilvl="0" w:tplc="A300BC5A">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FF910C1"/>
    <w:multiLevelType w:val="hybridMultilevel"/>
    <w:tmpl w:val="BD6A40E4"/>
    <w:lvl w:ilvl="0" w:tplc="C2BC4A9C">
      <w:start w:val="1"/>
      <w:numFmt w:val="bullet"/>
      <w:pStyle w:val="Bullet2"/>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1B77008"/>
    <w:multiLevelType w:val="hybridMultilevel"/>
    <w:tmpl w:val="5F0488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5F5802"/>
    <w:multiLevelType w:val="hybridMultilevel"/>
    <w:tmpl w:val="BF1E8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2D47F36"/>
    <w:multiLevelType w:val="hybridMultilevel"/>
    <w:tmpl w:val="251E3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3722EB7"/>
    <w:multiLevelType w:val="multilevel"/>
    <w:tmpl w:val="49E073BC"/>
    <w:lvl w:ilvl="0">
      <w:start w:val="1"/>
      <w:numFmt w:val="bullet"/>
      <w:pStyle w:val="Bullet1"/>
      <w:lvlText w:val=""/>
      <w:lvlJc w:val="left"/>
      <w:pPr>
        <w:ind w:left="360" w:hanging="360"/>
      </w:pPr>
      <w:rPr>
        <w:rFonts w:ascii="Symbol" w:hAnsi="Symbol" w:hint="default"/>
        <w:color w:val="auto"/>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33" w15:restartNumberingAfterBreak="0">
    <w:nsid w:val="7C3D70F1"/>
    <w:multiLevelType w:val="hybridMultilevel"/>
    <w:tmpl w:val="26FC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4"/>
  </w:num>
  <w:num w:numId="3">
    <w:abstractNumId w:val="32"/>
  </w:num>
  <w:num w:numId="4">
    <w:abstractNumId w:val="28"/>
  </w:num>
  <w:num w:numId="5">
    <w:abstractNumId w:val="18"/>
  </w:num>
  <w:num w:numId="6">
    <w:abstractNumId w:val="7"/>
  </w:num>
  <w:num w:numId="7">
    <w:abstractNumId w:val="2"/>
  </w:num>
  <w:num w:numId="8">
    <w:abstractNumId w:val="29"/>
  </w:num>
  <w:num w:numId="9">
    <w:abstractNumId w:val="27"/>
  </w:num>
  <w:num w:numId="10">
    <w:abstractNumId w:val="33"/>
  </w:num>
  <w:num w:numId="11">
    <w:abstractNumId w:val="8"/>
  </w:num>
  <w:num w:numId="12">
    <w:abstractNumId w:val="14"/>
  </w:num>
  <w:num w:numId="13">
    <w:abstractNumId w:val="5"/>
  </w:num>
  <w:num w:numId="14">
    <w:abstractNumId w:val="16"/>
  </w:num>
  <w:num w:numId="15">
    <w:abstractNumId w:val="16"/>
    <w:lvlOverride w:ilvl="0">
      <w:startOverride w:val="1"/>
    </w:lvlOverride>
  </w:num>
  <w:num w:numId="16">
    <w:abstractNumId w:val="23"/>
  </w:num>
  <w:num w:numId="17">
    <w:abstractNumId w:val="25"/>
  </w:num>
  <w:num w:numId="18">
    <w:abstractNumId w:val="12"/>
  </w:num>
  <w:num w:numId="19">
    <w:abstractNumId w:val="31"/>
  </w:num>
  <w:num w:numId="20">
    <w:abstractNumId w:val="20"/>
  </w:num>
  <w:num w:numId="21">
    <w:abstractNumId w:val="9"/>
  </w:num>
  <w:num w:numId="22">
    <w:abstractNumId w:val="0"/>
  </w:num>
  <w:num w:numId="23">
    <w:abstractNumId w:val="11"/>
  </w:num>
  <w:num w:numId="24">
    <w:abstractNumId w:val="17"/>
  </w:num>
  <w:num w:numId="25">
    <w:abstractNumId w:val="13"/>
  </w:num>
  <w:num w:numId="26">
    <w:abstractNumId w:val="6"/>
  </w:num>
  <w:num w:numId="27">
    <w:abstractNumId w:val="26"/>
  </w:num>
  <w:num w:numId="28">
    <w:abstractNumId w:val="4"/>
  </w:num>
  <w:num w:numId="29">
    <w:abstractNumId w:val="21"/>
  </w:num>
  <w:num w:numId="30">
    <w:abstractNumId w:val="3"/>
  </w:num>
  <w:num w:numId="31">
    <w:abstractNumId w:val="19"/>
  </w:num>
  <w:num w:numId="32">
    <w:abstractNumId w:val="22"/>
  </w:num>
  <w:num w:numId="33">
    <w:abstractNumId w:val="15"/>
  </w:num>
  <w:num w:numId="34">
    <w:abstractNumId w:val="1"/>
  </w:num>
  <w:num w:numId="35">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991"/>
    <w:rsid w:val="000018BB"/>
    <w:rsid w:val="000052B6"/>
    <w:rsid w:val="00005EE8"/>
    <w:rsid w:val="000216D7"/>
    <w:rsid w:val="0002297E"/>
    <w:rsid w:val="00030D17"/>
    <w:rsid w:val="00030E58"/>
    <w:rsid w:val="00035A4B"/>
    <w:rsid w:val="00035F6D"/>
    <w:rsid w:val="00044010"/>
    <w:rsid w:val="00047E19"/>
    <w:rsid w:val="00065D5E"/>
    <w:rsid w:val="00070CC8"/>
    <w:rsid w:val="00073B85"/>
    <w:rsid w:val="0007455A"/>
    <w:rsid w:val="00076460"/>
    <w:rsid w:val="00077382"/>
    <w:rsid w:val="00086B77"/>
    <w:rsid w:val="000870EE"/>
    <w:rsid w:val="000917D8"/>
    <w:rsid w:val="00092A4C"/>
    <w:rsid w:val="000A0928"/>
    <w:rsid w:val="000D1E52"/>
    <w:rsid w:val="000D6FC9"/>
    <w:rsid w:val="000E5222"/>
    <w:rsid w:val="000F712E"/>
    <w:rsid w:val="000F798F"/>
    <w:rsid w:val="001121DB"/>
    <w:rsid w:val="001132AE"/>
    <w:rsid w:val="00116E2A"/>
    <w:rsid w:val="001230F6"/>
    <w:rsid w:val="001473B8"/>
    <w:rsid w:val="001533B1"/>
    <w:rsid w:val="0016468E"/>
    <w:rsid w:val="00165F12"/>
    <w:rsid w:val="00180727"/>
    <w:rsid w:val="001A1442"/>
    <w:rsid w:val="001A5F24"/>
    <w:rsid w:val="001B07BC"/>
    <w:rsid w:val="001B28C3"/>
    <w:rsid w:val="001C0C9C"/>
    <w:rsid w:val="001D34E0"/>
    <w:rsid w:val="001E0B57"/>
    <w:rsid w:val="001E5FBA"/>
    <w:rsid w:val="001F4661"/>
    <w:rsid w:val="001F5278"/>
    <w:rsid w:val="00203132"/>
    <w:rsid w:val="00204EF0"/>
    <w:rsid w:val="00206AD3"/>
    <w:rsid w:val="0021545B"/>
    <w:rsid w:val="002246F1"/>
    <w:rsid w:val="0022589E"/>
    <w:rsid w:val="00225A8D"/>
    <w:rsid w:val="002302D0"/>
    <w:rsid w:val="00230B93"/>
    <w:rsid w:val="00241F7E"/>
    <w:rsid w:val="002509EF"/>
    <w:rsid w:val="00260969"/>
    <w:rsid w:val="002626F3"/>
    <w:rsid w:val="00262E7B"/>
    <w:rsid w:val="002736F4"/>
    <w:rsid w:val="00292553"/>
    <w:rsid w:val="002C1146"/>
    <w:rsid w:val="002C6D77"/>
    <w:rsid w:val="002D03E9"/>
    <w:rsid w:val="002D1FAF"/>
    <w:rsid w:val="002E39E0"/>
    <w:rsid w:val="002E54A3"/>
    <w:rsid w:val="002F01FA"/>
    <w:rsid w:val="00311DF1"/>
    <w:rsid w:val="00313B40"/>
    <w:rsid w:val="00316281"/>
    <w:rsid w:val="00316631"/>
    <w:rsid w:val="003453DD"/>
    <w:rsid w:val="00351023"/>
    <w:rsid w:val="00355BD4"/>
    <w:rsid w:val="00356AB4"/>
    <w:rsid w:val="00360570"/>
    <w:rsid w:val="00362AFB"/>
    <w:rsid w:val="00362E79"/>
    <w:rsid w:val="00364C13"/>
    <w:rsid w:val="00365F41"/>
    <w:rsid w:val="00367AEF"/>
    <w:rsid w:val="00386538"/>
    <w:rsid w:val="0038713D"/>
    <w:rsid w:val="0039311F"/>
    <w:rsid w:val="003A4DD0"/>
    <w:rsid w:val="003A7A3B"/>
    <w:rsid w:val="003B0392"/>
    <w:rsid w:val="003C686A"/>
    <w:rsid w:val="003D2E53"/>
    <w:rsid w:val="003D4BEA"/>
    <w:rsid w:val="00412D88"/>
    <w:rsid w:val="0044180D"/>
    <w:rsid w:val="00466FD5"/>
    <w:rsid w:val="00485213"/>
    <w:rsid w:val="00492C39"/>
    <w:rsid w:val="004A3398"/>
    <w:rsid w:val="004A3D02"/>
    <w:rsid w:val="004C7030"/>
    <w:rsid w:val="004C7D7C"/>
    <w:rsid w:val="004D0EAF"/>
    <w:rsid w:val="004D568C"/>
    <w:rsid w:val="004E6B08"/>
    <w:rsid w:val="00500500"/>
    <w:rsid w:val="00502887"/>
    <w:rsid w:val="005069B0"/>
    <w:rsid w:val="00512A23"/>
    <w:rsid w:val="00525116"/>
    <w:rsid w:val="0053022F"/>
    <w:rsid w:val="00540957"/>
    <w:rsid w:val="00573B8C"/>
    <w:rsid w:val="00591C5D"/>
    <w:rsid w:val="005956ED"/>
    <w:rsid w:val="005A5529"/>
    <w:rsid w:val="005D059C"/>
    <w:rsid w:val="005D1134"/>
    <w:rsid w:val="005D3402"/>
    <w:rsid w:val="005D410E"/>
    <w:rsid w:val="005D525B"/>
    <w:rsid w:val="005E4CF2"/>
    <w:rsid w:val="005F00CB"/>
    <w:rsid w:val="005F2DD7"/>
    <w:rsid w:val="005F75A1"/>
    <w:rsid w:val="00600E85"/>
    <w:rsid w:val="006150E9"/>
    <w:rsid w:val="00616240"/>
    <w:rsid w:val="00616908"/>
    <w:rsid w:val="00622311"/>
    <w:rsid w:val="00634533"/>
    <w:rsid w:val="00634F46"/>
    <w:rsid w:val="00636955"/>
    <w:rsid w:val="006400AA"/>
    <w:rsid w:val="00640820"/>
    <w:rsid w:val="00650AED"/>
    <w:rsid w:val="00650D1E"/>
    <w:rsid w:val="006518BC"/>
    <w:rsid w:val="0066129D"/>
    <w:rsid w:val="00670896"/>
    <w:rsid w:val="00671DE0"/>
    <w:rsid w:val="006756E3"/>
    <w:rsid w:val="006763E3"/>
    <w:rsid w:val="00684115"/>
    <w:rsid w:val="006913DB"/>
    <w:rsid w:val="00694536"/>
    <w:rsid w:val="006A5641"/>
    <w:rsid w:val="006B5548"/>
    <w:rsid w:val="006C3731"/>
    <w:rsid w:val="006D3DFD"/>
    <w:rsid w:val="006D4601"/>
    <w:rsid w:val="006E6F07"/>
    <w:rsid w:val="006F52AD"/>
    <w:rsid w:val="006F68DA"/>
    <w:rsid w:val="00710D40"/>
    <w:rsid w:val="00711554"/>
    <w:rsid w:val="00726921"/>
    <w:rsid w:val="00730EC2"/>
    <w:rsid w:val="00744B7E"/>
    <w:rsid w:val="00751D7F"/>
    <w:rsid w:val="00756870"/>
    <w:rsid w:val="00762F8C"/>
    <w:rsid w:val="00764AED"/>
    <w:rsid w:val="00776B23"/>
    <w:rsid w:val="00777258"/>
    <w:rsid w:val="007B1396"/>
    <w:rsid w:val="007B5EA9"/>
    <w:rsid w:val="007C31FE"/>
    <w:rsid w:val="007D1CF3"/>
    <w:rsid w:val="007D2080"/>
    <w:rsid w:val="007D38A1"/>
    <w:rsid w:val="007E5B6B"/>
    <w:rsid w:val="007E6562"/>
    <w:rsid w:val="007E65F5"/>
    <w:rsid w:val="008025BF"/>
    <w:rsid w:val="00814A3E"/>
    <w:rsid w:val="00820B9C"/>
    <w:rsid w:val="008261BB"/>
    <w:rsid w:val="0083315E"/>
    <w:rsid w:val="008369C7"/>
    <w:rsid w:val="00836FA3"/>
    <w:rsid w:val="00841875"/>
    <w:rsid w:val="00856538"/>
    <w:rsid w:val="008761DA"/>
    <w:rsid w:val="0088710D"/>
    <w:rsid w:val="008873AB"/>
    <w:rsid w:val="00892C69"/>
    <w:rsid w:val="00896594"/>
    <w:rsid w:val="008A54BC"/>
    <w:rsid w:val="008A6991"/>
    <w:rsid w:val="008A77B1"/>
    <w:rsid w:val="008B2CFB"/>
    <w:rsid w:val="008C5A3F"/>
    <w:rsid w:val="008C6221"/>
    <w:rsid w:val="008E5BB6"/>
    <w:rsid w:val="008F1988"/>
    <w:rsid w:val="008F7877"/>
    <w:rsid w:val="00926E86"/>
    <w:rsid w:val="00932C0A"/>
    <w:rsid w:val="00937155"/>
    <w:rsid w:val="00942CFC"/>
    <w:rsid w:val="00943DFA"/>
    <w:rsid w:val="0094602C"/>
    <w:rsid w:val="009536BB"/>
    <w:rsid w:val="00957736"/>
    <w:rsid w:val="00965381"/>
    <w:rsid w:val="00970F48"/>
    <w:rsid w:val="009952F6"/>
    <w:rsid w:val="009B7D88"/>
    <w:rsid w:val="009C5811"/>
    <w:rsid w:val="009D7B45"/>
    <w:rsid w:val="009E743A"/>
    <w:rsid w:val="00A015EE"/>
    <w:rsid w:val="00A01931"/>
    <w:rsid w:val="00A06C4A"/>
    <w:rsid w:val="00A10B96"/>
    <w:rsid w:val="00A14DF0"/>
    <w:rsid w:val="00A23724"/>
    <w:rsid w:val="00A2631C"/>
    <w:rsid w:val="00A27416"/>
    <w:rsid w:val="00A33122"/>
    <w:rsid w:val="00A35DB9"/>
    <w:rsid w:val="00A437AF"/>
    <w:rsid w:val="00A73E2A"/>
    <w:rsid w:val="00A76EF9"/>
    <w:rsid w:val="00A77013"/>
    <w:rsid w:val="00A81E68"/>
    <w:rsid w:val="00A92224"/>
    <w:rsid w:val="00A96F44"/>
    <w:rsid w:val="00AA534E"/>
    <w:rsid w:val="00AA729C"/>
    <w:rsid w:val="00AB5692"/>
    <w:rsid w:val="00AB7A3D"/>
    <w:rsid w:val="00AC4D19"/>
    <w:rsid w:val="00AC5EFB"/>
    <w:rsid w:val="00AD1E0D"/>
    <w:rsid w:val="00AD2059"/>
    <w:rsid w:val="00AD3735"/>
    <w:rsid w:val="00AE0AED"/>
    <w:rsid w:val="00AF26B5"/>
    <w:rsid w:val="00AF6EFC"/>
    <w:rsid w:val="00B016E4"/>
    <w:rsid w:val="00B033F3"/>
    <w:rsid w:val="00B131B7"/>
    <w:rsid w:val="00B16949"/>
    <w:rsid w:val="00B218A6"/>
    <w:rsid w:val="00B225C2"/>
    <w:rsid w:val="00B2579C"/>
    <w:rsid w:val="00B263D8"/>
    <w:rsid w:val="00B2797A"/>
    <w:rsid w:val="00B31486"/>
    <w:rsid w:val="00B417BD"/>
    <w:rsid w:val="00B43915"/>
    <w:rsid w:val="00B444BE"/>
    <w:rsid w:val="00B44E83"/>
    <w:rsid w:val="00B50A26"/>
    <w:rsid w:val="00B51657"/>
    <w:rsid w:val="00B62D01"/>
    <w:rsid w:val="00B64F46"/>
    <w:rsid w:val="00B65B8A"/>
    <w:rsid w:val="00B70066"/>
    <w:rsid w:val="00B702AC"/>
    <w:rsid w:val="00B74170"/>
    <w:rsid w:val="00B768B1"/>
    <w:rsid w:val="00B77ECF"/>
    <w:rsid w:val="00BA0A2D"/>
    <w:rsid w:val="00BA36D0"/>
    <w:rsid w:val="00BA3E4B"/>
    <w:rsid w:val="00BB122B"/>
    <w:rsid w:val="00BB426E"/>
    <w:rsid w:val="00BC1F1F"/>
    <w:rsid w:val="00BD73F3"/>
    <w:rsid w:val="00BE2306"/>
    <w:rsid w:val="00BF08A7"/>
    <w:rsid w:val="00BF5D94"/>
    <w:rsid w:val="00BF6597"/>
    <w:rsid w:val="00C10045"/>
    <w:rsid w:val="00C118D0"/>
    <w:rsid w:val="00C132AC"/>
    <w:rsid w:val="00C143A6"/>
    <w:rsid w:val="00C17856"/>
    <w:rsid w:val="00C226FB"/>
    <w:rsid w:val="00C352D5"/>
    <w:rsid w:val="00C36560"/>
    <w:rsid w:val="00C407ED"/>
    <w:rsid w:val="00C53C5E"/>
    <w:rsid w:val="00C563FF"/>
    <w:rsid w:val="00C63A01"/>
    <w:rsid w:val="00C847E7"/>
    <w:rsid w:val="00C941B2"/>
    <w:rsid w:val="00C960C8"/>
    <w:rsid w:val="00CA28CF"/>
    <w:rsid w:val="00CB34CC"/>
    <w:rsid w:val="00CC1AE8"/>
    <w:rsid w:val="00CC20E3"/>
    <w:rsid w:val="00CC6BCD"/>
    <w:rsid w:val="00CD1E84"/>
    <w:rsid w:val="00CD3DA7"/>
    <w:rsid w:val="00CE37FD"/>
    <w:rsid w:val="00CE4E10"/>
    <w:rsid w:val="00CE4E1E"/>
    <w:rsid w:val="00CF2DBC"/>
    <w:rsid w:val="00D02B23"/>
    <w:rsid w:val="00D05C41"/>
    <w:rsid w:val="00D07066"/>
    <w:rsid w:val="00D14BD7"/>
    <w:rsid w:val="00D20502"/>
    <w:rsid w:val="00D21D41"/>
    <w:rsid w:val="00D251D5"/>
    <w:rsid w:val="00D33DEF"/>
    <w:rsid w:val="00D44B1B"/>
    <w:rsid w:val="00D50892"/>
    <w:rsid w:val="00D515AB"/>
    <w:rsid w:val="00D52705"/>
    <w:rsid w:val="00D57694"/>
    <w:rsid w:val="00D57997"/>
    <w:rsid w:val="00D710E9"/>
    <w:rsid w:val="00D73920"/>
    <w:rsid w:val="00D831BA"/>
    <w:rsid w:val="00D83A5F"/>
    <w:rsid w:val="00D867AD"/>
    <w:rsid w:val="00D86F38"/>
    <w:rsid w:val="00DA44B9"/>
    <w:rsid w:val="00DA5803"/>
    <w:rsid w:val="00DB08A0"/>
    <w:rsid w:val="00DD4297"/>
    <w:rsid w:val="00DE224E"/>
    <w:rsid w:val="00DE31AC"/>
    <w:rsid w:val="00DE4105"/>
    <w:rsid w:val="00DE57BF"/>
    <w:rsid w:val="00DE7BA9"/>
    <w:rsid w:val="00DF5679"/>
    <w:rsid w:val="00DF75FF"/>
    <w:rsid w:val="00E02373"/>
    <w:rsid w:val="00E102A3"/>
    <w:rsid w:val="00E131A1"/>
    <w:rsid w:val="00E2380D"/>
    <w:rsid w:val="00E25A96"/>
    <w:rsid w:val="00E463F3"/>
    <w:rsid w:val="00E50702"/>
    <w:rsid w:val="00E53275"/>
    <w:rsid w:val="00E62C03"/>
    <w:rsid w:val="00E71F36"/>
    <w:rsid w:val="00E73838"/>
    <w:rsid w:val="00EA4AEF"/>
    <w:rsid w:val="00EA6CA9"/>
    <w:rsid w:val="00ED3A8E"/>
    <w:rsid w:val="00ED6778"/>
    <w:rsid w:val="00EE10D0"/>
    <w:rsid w:val="00EE3A09"/>
    <w:rsid w:val="00EF11FC"/>
    <w:rsid w:val="00EF210C"/>
    <w:rsid w:val="00EF585E"/>
    <w:rsid w:val="00F22210"/>
    <w:rsid w:val="00F25637"/>
    <w:rsid w:val="00F32462"/>
    <w:rsid w:val="00F32F06"/>
    <w:rsid w:val="00F34A0E"/>
    <w:rsid w:val="00F3521D"/>
    <w:rsid w:val="00F4592C"/>
    <w:rsid w:val="00F50F0B"/>
    <w:rsid w:val="00F64441"/>
    <w:rsid w:val="00F664A2"/>
    <w:rsid w:val="00F71F67"/>
    <w:rsid w:val="00F82B1D"/>
    <w:rsid w:val="00F868DE"/>
    <w:rsid w:val="00F97EC3"/>
    <w:rsid w:val="00FA6601"/>
    <w:rsid w:val="00FA77E8"/>
    <w:rsid w:val="00FB38D5"/>
    <w:rsid w:val="00FC2632"/>
    <w:rsid w:val="00FC44EE"/>
    <w:rsid w:val="00FC55E2"/>
    <w:rsid w:val="00FD2514"/>
    <w:rsid w:val="00FD3709"/>
    <w:rsid w:val="00FD4273"/>
    <w:rsid w:val="00FD6BFD"/>
    <w:rsid w:val="00FE1134"/>
    <w:rsid w:val="00FF6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DD1BE"/>
  <w15:chartTrackingRefBased/>
  <w15:docId w15:val="{84EA4477-F482-425A-9053-8A13BE88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FAF"/>
  </w:style>
  <w:style w:type="paragraph" w:styleId="Heading1">
    <w:name w:val="heading 1"/>
    <w:basedOn w:val="Normal"/>
    <w:next w:val="Normal"/>
    <w:link w:val="Heading1Char"/>
    <w:uiPriority w:val="9"/>
    <w:qFormat/>
    <w:rsid w:val="002D1FAF"/>
    <w:pPr>
      <w:keepNext/>
      <w:keepLines/>
      <w:numPr>
        <w:numId w:val="14"/>
      </w:numPr>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D1FA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2D1FA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2D1FA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2D1FA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rsid w:val="002D1FA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2D1FAF"/>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2D1FAF"/>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2D1FA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991"/>
    <w:pPr>
      <w:ind w:left="720"/>
      <w:contextualSpacing/>
    </w:pPr>
  </w:style>
  <w:style w:type="table" w:styleId="ListTable5Dark-Accent3">
    <w:name w:val="List Table 5 Dark Accent 3"/>
    <w:basedOn w:val="TableNormal"/>
    <w:uiPriority w:val="50"/>
    <w:rsid w:val="008A6991"/>
    <w:pPr>
      <w:spacing w:after="0" w:line="240" w:lineRule="auto"/>
    </w:pPr>
    <w:rPr>
      <w:color w:val="FFFFFF" w:themeColor="background1"/>
      <w:lang w:val="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Header">
    <w:name w:val="header"/>
    <w:basedOn w:val="Normal"/>
    <w:link w:val="HeaderChar"/>
    <w:uiPriority w:val="99"/>
    <w:unhideWhenUsed/>
    <w:rsid w:val="00364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C13"/>
    <w:rPr>
      <w:lang w:val="en-US"/>
    </w:rPr>
  </w:style>
  <w:style w:type="paragraph" w:styleId="Footer">
    <w:name w:val="footer"/>
    <w:basedOn w:val="Normal"/>
    <w:link w:val="FooterChar"/>
    <w:uiPriority w:val="99"/>
    <w:unhideWhenUsed/>
    <w:rsid w:val="00364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C13"/>
    <w:rPr>
      <w:lang w:val="en-US"/>
    </w:rPr>
  </w:style>
  <w:style w:type="paragraph" w:customStyle="1" w:styleId="Default">
    <w:name w:val="Default"/>
    <w:rsid w:val="006518BC"/>
    <w:pPr>
      <w:autoSpaceDE w:val="0"/>
      <w:autoSpaceDN w:val="0"/>
      <w:adjustRightInd w:val="0"/>
      <w:spacing w:after="0" w:line="240" w:lineRule="auto"/>
    </w:pPr>
    <w:rPr>
      <w:rFonts w:ascii="Calibri" w:hAnsi="Calibri" w:cs="Calibri"/>
      <w:color w:val="000000"/>
      <w:sz w:val="24"/>
      <w:szCs w:val="24"/>
    </w:rPr>
  </w:style>
  <w:style w:type="paragraph" w:customStyle="1" w:styleId="Bullet3">
    <w:name w:val="Bullet 3"/>
    <w:basedOn w:val="Normal"/>
    <w:rsid w:val="006D3DFD"/>
    <w:pPr>
      <w:numPr>
        <w:numId w:val="2"/>
      </w:numPr>
      <w:spacing w:before="180" w:line="280" w:lineRule="atLeast"/>
      <w:ind w:left="821" w:hanging="274"/>
      <w:contextualSpacing/>
    </w:pPr>
    <w:rPr>
      <w:rFonts w:ascii="Arial" w:hAnsi="Arial" w:cs="Arial"/>
    </w:rPr>
  </w:style>
  <w:style w:type="character" w:customStyle="1" w:styleId="Heading1Char">
    <w:name w:val="Heading 1 Char"/>
    <w:basedOn w:val="DefaultParagraphFont"/>
    <w:link w:val="Heading1"/>
    <w:uiPriority w:val="9"/>
    <w:rsid w:val="002D1FA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D1FA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2D1FAF"/>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2D1FA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2D1FAF"/>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rsid w:val="002D1FA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2D1FAF"/>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2D1FAF"/>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2D1FAF"/>
    <w:rPr>
      <w:rFonts w:asciiTheme="majorHAnsi" w:eastAsiaTheme="majorEastAsia" w:hAnsiTheme="majorHAnsi" w:cstheme="majorBidi"/>
      <w:b/>
      <w:bCs/>
      <w:i/>
      <w:iCs/>
      <w:color w:val="44546A" w:themeColor="text2"/>
    </w:rPr>
  </w:style>
  <w:style w:type="paragraph" w:customStyle="1" w:styleId="Bullet1">
    <w:name w:val="Bullet 1"/>
    <w:basedOn w:val="Normal"/>
    <w:rsid w:val="00047E19"/>
    <w:pPr>
      <w:numPr>
        <w:numId w:val="3"/>
      </w:numPr>
      <w:spacing w:before="180" w:line="280" w:lineRule="atLeast"/>
      <w:contextualSpacing/>
    </w:pPr>
    <w:rPr>
      <w:rFonts w:ascii="Arial" w:hAnsi="Arial" w:cs="Arial"/>
    </w:rPr>
  </w:style>
  <w:style w:type="paragraph" w:customStyle="1" w:styleId="Bullet2">
    <w:name w:val="Bullet 2"/>
    <w:basedOn w:val="Normal"/>
    <w:rsid w:val="00047E19"/>
    <w:pPr>
      <w:numPr>
        <w:numId w:val="4"/>
      </w:numPr>
      <w:tabs>
        <w:tab w:val="left" w:pos="540"/>
      </w:tabs>
      <w:spacing w:before="180" w:line="280" w:lineRule="atLeast"/>
      <w:ind w:left="548" w:hanging="274"/>
      <w:contextualSpacing/>
    </w:pPr>
    <w:rPr>
      <w:rFonts w:ascii="Arial" w:hAnsi="Arial" w:cs="Arial"/>
    </w:rPr>
  </w:style>
  <w:style w:type="paragraph" w:styleId="BodyText">
    <w:name w:val="Body Text"/>
    <w:basedOn w:val="Normal"/>
    <w:link w:val="BodyTextChar"/>
    <w:unhideWhenUsed/>
    <w:rsid w:val="00047E19"/>
    <w:pPr>
      <w:spacing w:before="180" w:line="280" w:lineRule="atLeast"/>
    </w:pPr>
    <w:rPr>
      <w:rFonts w:ascii="Arial" w:hAnsi="Arial" w:cs="Arial"/>
    </w:rPr>
  </w:style>
  <w:style w:type="character" w:customStyle="1" w:styleId="BodyTextChar">
    <w:name w:val="Body Text Char"/>
    <w:basedOn w:val="DefaultParagraphFont"/>
    <w:link w:val="BodyText"/>
    <w:rsid w:val="00047E19"/>
    <w:rPr>
      <w:rFonts w:ascii="Arial" w:hAnsi="Arial" w:cs="Arial"/>
      <w:sz w:val="20"/>
      <w:szCs w:val="20"/>
      <w:lang w:val="en-US"/>
    </w:rPr>
  </w:style>
  <w:style w:type="character" w:customStyle="1" w:styleId="RGBRed">
    <w:name w:val="RGB Red"/>
    <w:basedOn w:val="DefaultParagraphFont"/>
    <w:uiPriority w:val="1"/>
    <w:rsid w:val="00B033F3"/>
    <w:rPr>
      <w:color w:val="ED1C24"/>
    </w:rPr>
  </w:style>
  <w:style w:type="character" w:customStyle="1" w:styleId="st">
    <w:name w:val="st"/>
    <w:basedOn w:val="DefaultParagraphFont"/>
    <w:rsid w:val="00B65B8A"/>
  </w:style>
  <w:style w:type="character" w:styleId="Emphasis">
    <w:name w:val="Emphasis"/>
    <w:basedOn w:val="DefaultParagraphFont"/>
    <w:uiPriority w:val="20"/>
    <w:qFormat/>
    <w:rsid w:val="002D1FAF"/>
    <w:rPr>
      <w:i/>
      <w:iCs/>
    </w:rPr>
  </w:style>
  <w:style w:type="paragraph" w:styleId="BalloonText">
    <w:name w:val="Balloon Text"/>
    <w:basedOn w:val="Normal"/>
    <w:link w:val="BalloonTextChar"/>
    <w:uiPriority w:val="99"/>
    <w:semiHidden/>
    <w:unhideWhenUsed/>
    <w:rsid w:val="00D57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997"/>
    <w:rPr>
      <w:rFonts w:ascii="Segoe UI" w:hAnsi="Segoe UI" w:cs="Segoe UI"/>
      <w:sz w:val="18"/>
      <w:szCs w:val="18"/>
      <w:lang w:val="en-US"/>
    </w:rPr>
  </w:style>
  <w:style w:type="character" w:styleId="CommentReference">
    <w:name w:val="annotation reference"/>
    <w:basedOn w:val="DefaultParagraphFont"/>
    <w:uiPriority w:val="99"/>
    <w:semiHidden/>
    <w:unhideWhenUsed/>
    <w:rsid w:val="00D57997"/>
    <w:rPr>
      <w:sz w:val="16"/>
      <w:szCs w:val="16"/>
    </w:rPr>
  </w:style>
  <w:style w:type="paragraph" w:styleId="CommentText">
    <w:name w:val="annotation text"/>
    <w:basedOn w:val="Normal"/>
    <w:link w:val="CommentTextChar"/>
    <w:uiPriority w:val="99"/>
    <w:unhideWhenUsed/>
    <w:rsid w:val="00D57997"/>
    <w:pPr>
      <w:spacing w:line="240" w:lineRule="auto"/>
    </w:pPr>
  </w:style>
  <w:style w:type="character" w:customStyle="1" w:styleId="CommentTextChar">
    <w:name w:val="Comment Text Char"/>
    <w:basedOn w:val="DefaultParagraphFont"/>
    <w:link w:val="CommentText"/>
    <w:uiPriority w:val="99"/>
    <w:rsid w:val="00D57997"/>
    <w:rPr>
      <w:sz w:val="20"/>
      <w:szCs w:val="20"/>
      <w:lang w:val="en-US"/>
    </w:rPr>
  </w:style>
  <w:style w:type="paragraph" w:styleId="CommentSubject">
    <w:name w:val="annotation subject"/>
    <w:basedOn w:val="CommentText"/>
    <w:next w:val="CommentText"/>
    <w:link w:val="CommentSubjectChar"/>
    <w:uiPriority w:val="99"/>
    <w:semiHidden/>
    <w:unhideWhenUsed/>
    <w:rsid w:val="00D57997"/>
    <w:rPr>
      <w:b/>
      <w:bCs/>
    </w:rPr>
  </w:style>
  <w:style w:type="character" w:customStyle="1" w:styleId="CommentSubjectChar">
    <w:name w:val="Comment Subject Char"/>
    <w:basedOn w:val="CommentTextChar"/>
    <w:link w:val="CommentSubject"/>
    <w:uiPriority w:val="99"/>
    <w:semiHidden/>
    <w:rsid w:val="00D57997"/>
    <w:rPr>
      <w:b/>
      <w:bCs/>
      <w:sz w:val="20"/>
      <w:szCs w:val="20"/>
      <w:lang w:val="en-US"/>
    </w:rPr>
  </w:style>
  <w:style w:type="table" w:styleId="TableGrid">
    <w:name w:val="Table Grid"/>
    <w:basedOn w:val="TableNormal"/>
    <w:uiPriority w:val="39"/>
    <w:rsid w:val="00FA7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2D1FAF"/>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D1FAF"/>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2D1FAF"/>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2D1FA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D1FAF"/>
    <w:rPr>
      <w:rFonts w:asciiTheme="majorHAnsi" w:eastAsiaTheme="majorEastAsia" w:hAnsiTheme="majorHAnsi" w:cstheme="majorBidi"/>
      <w:sz w:val="24"/>
      <w:szCs w:val="24"/>
    </w:rPr>
  </w:style>
  <w:style w:type="character" w:styleId="Strong">
    <w:name w:val="Strong"/>
    <w:basedOn w:val="DefaultParagraphFont"/>
    <w:uiPriority w:val="22"/>
    <w:qFormat/>
    <w:rsid w:val="002D1FAF"/>
    <w:rPr>
      <w:b/>
      <w:bCs/>
    </w:rPr>
  </w:style>
  <w:style w:type="paragraph" w:styleId="NoSpacing">
    <w:name w:val="No Spacing"/>
    <w:uiPriority w:val="1"/>
    <w:qFormat/>
    <w:rsid w:val="002D1FAF"/>
    <w:pPr>
      <w:spacing w:after="0" w:line="240" w:lineRule="auto"/>
    </w:pPr>
  </w:style>
  <w:style w:type="paragraph" w:styleId="Quote">
    <w:name w:val="Quote"/>
    <w:basedOn w:val="Normal"/>
    <w:next w:val="Normal"/>
    <w:link w:val="QuoteChar"/>
    <w:uiPriority w:val="29"/>
    <w:qFormat/>
    <w:rsid w:val="002D1FA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D1FAF"/>
    <w:rPr>
      <w:i/>
      <w:iCs/>
      <w:color w:val="404040" w:themeColor="text1" w:themeTint="BF"/>
    </w:rPr>
  </w:style>
  <w:style w:type="paragraph" w:styleId="IntenseQuote">
    <w:name w:val="Intense Quote"/>
    <w:basedOn w:val="Normal"/>
    <w:next w:val="Normal"/>
    <w:link w:val="IntenseQuoteChar"/>
    <w:uiPriority w:val="30"/>
    <w:qFormat/>
    <w:rsid w:val="002D1FAF"/>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2D1FAF"/>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D1FAF"/>
    <w:rPr>
      <w:i/>
      <w:iCs/>
      <w:color w:val="404040" w:themeColor="text1" w:themeTint="BF"/>
    </w:rPr>
  </w:style>
  <w:style w:type="character" w:styleId="IntenseEmphasis">
    <w:name w:val="Intense Emphasis"/>
    <w:basedOn w:val="DefaultParagraphFont"/>
    <w:uiPriority w:val="21"/>
    <w:qFormat/>
    <w:rsid w:val="002D1FAF"/>
    <w:rPr>
      <w:b/>
      <w:bCs/>
      <w:i/>
      <w:iCs/>
    </w:rPr>
  </w:style>
  <w:style w:type="character" w:styleId="SubtleReference">
    <w:name w:val="Subtle Reference"/>
    <w:basedOn w:val="DefaultParagraphFont"/>
    <w:uiPriority w:val="31"/>
    <w:qFormat/>
    <w:rsid w:val="002D1FA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D1FAF"/>
    <w:rPr>
      <w:b/>
      <w:bCs/>
      <w:smallCaps/>
      <w:spacing w:val="5"/>
      <w:u w:val="single"/>
    </w:rPr>
  </w:style>
  <w:style w:type="character" w:styleId="BookTitle">
    <w:name w:val="Book Title"/>
    <w:basedOn w:val="DefaultParagraphFont"/>
    <w:uiPriority w:val="33"/>
    <w:qFormat/>
    <w:rsid w:val="002D1FAF"/>
    <w:rPr>
      <w:b/>
      <w:bCs/>
      <w:smallCaps/>
    </w:rPr>
  </w:style>
  <w:style w:type="paragraph" w:styleId="TOCHeading">
    <w:name w:val="TOC Heading"/>
    <w:basedOn w:val="Heading1"/>
    <w:next w:val="Normal"/>
    <w:uiPriority w:val="39"/>
    <w:unhideWhenUsed/>
    <w:qFormat/>
    <w:rsid w:val="002D1FAF"/>
    <w:pPr>
      <w:outlineLvl w:val="9"/>
    </w:pPr>
  </w:style>
  <w:style w:type="paragraph" w:styleId="Revision">
    <w:name w:val="Revision"/>
    <w:hidden/>
    <w:uiPriority w:val="99"/>
    <w:semiHidden/>
    <w:rsid w:val="00B31486"/>
    <w:pPr>
      <w:spacing w:after="0" w:line="240" w:lineRule="auto"/>
    </w:pPr>
  </w:style>
  <w:style w:type="paragraph" w:styleId="TOC1">
    <w:name w:val="toc 1"/>
    <w:basedOn w:val="Normal"/>
    <w:next w:val="Normal"/>
    <w:autoRedefine/>
    <w:uiPriority w:val="39"/>
    <w:unhideWhenUsed/>
    <w:rsid w:val="0007455A"/>
    <w:pPr>
      <w:tabs>
        <w:tab w:val="left" w:pos="400"/>
        <w:tab w:val="right" w:leader="dot" w:pos="9016"/>
      </w:tabs>
      <w:spacing w:after="100"/>
    </w:pPr>
  </w:style>
  <w:style w:type="paragraph" w:styleId="TOC2">
    <w:name w:val="toc 2"/>
    <w:basedOn w:val="Normal"/>
    <w:next w:val="Normal"/>
    <w:autoRedefine/>
    <w:uiPriority w:val="39"/>
    <w:unhideWhenUsed/>
    <w:rsid w:val="006C3731"/>
    <w:pPr>
      <w:tabs>
        <w:tab w:val="right" w:leader="dot" w:pos="9016"/>
      </w:tabs>
      <w:spacing w:after="100"/>
      <w:ind w:left="200"/>
    </w:pPr>
  </w:style>
  <w:style w:type="character" w:styleId="Hyperlink">
    <w:name w:val="Hyperlink"/>
    <w:basedOn w:val="DefaultParagraphFont"/>
    <w:uiPriority w:val="99"/>
    <w:unhideWhenUsed/>
    <w:rsid w:val="00500500"/>
    <w:rPr>
      <w:color w:val="0563C1" w:themeColor="hyperlink"/>
      <w:u w:val="single"/>
    </w:rPr>
  </w:style>
  <w:style w:type="paragraph" w:styleId="TOC3">
    <w:name w:val="toc 3"/>
    <w:basedOn w:val="Normal"/>
    <w:next w:val="Normal"/>
    <w:autoRedefine/>
    <w:uiPriority w:val="39"/>
    <w:unhideWhenUsed/>
    <w:rsid w:val="00FB38D5"/>
    <w:pPr>
      <w:tabs>
        <w:tab w:val="right" w:leader="dot" w:pos="9016"/>
      </w:tabs>
      <w:spacing w:after="100"/>
      <w:ind w:left="400"/>
    </w:pPr>
  </w:style>
  <w:style w:type="paragraph" w:styleId="FootnoteText">
    <w:name w:val="footnote text"/>
    <w:basedOn w:val="Normal"/>
    <w:link w:val="FootnoteTextChar"/>
    <w:uiPriority w:val="99"/>
    <w:semiHidden/>
    <w:unhideWhenUsed/>
    <w:rsid w:val="00957736"/>
    <w:pPr>
      <w:spacing w:after="0" w:line="240" w:lineRule="auto"/>
    </w:pPr>
  </w:style>
  <w:style w:type="character" w:customStyle="1" w:styleId="FootnoteTextChar">
    <w:name w:val="Footnote Text Char"/>
    <w:basedOn w:val="DefaultParagraphFont"/>
    <w:link w:val="FootnoteText"/>
    <w:uiPriority w:val="99"/>
    <w:semiHidden/>
    <w:rsid w:val="00957736"/>
  </w:style>
  <w:style w:type="character" w:styleId="FootnoteReference">
    <w:name w:val="footnote reference"/>
    <w:basedOn w:val="DefaultParagraphFont"/>
    <w:uiPriority w:val="99"/>
    <w:semiHidden/>
    <w:unhideWhenUsed/>
    <w:rsid w:val="00957736"/>
    <w:rPr>
      <w:vertAlign w:val="superscript"/>
    </w:rPr>
  </w:style>
  <w:style w:type="character" w:customStyle="1" w:styleId="appended-pdf-link">
    <w:name w:val="appended-pdf-link"/>
    <w:basedOn w:val="DefaultParagraphFont"/>
    <w:rsid w:val="00D710E9"/>
  </w:style>
  <w:style w:type="paragraph" w:styleId="NormalWeb">
    <w:name w:val="Normal (Web)"/>
    <w:basedOn w:val="Normal"/>
    <w:uiPriority w:val="99"/>
    <w:unhideWhenUsed/>
    <w:rsid w:val="00D710E9"/>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GridTable5Dark-Accent6">
    <w:name w:val="Grid Table 5 Dark Accent 6"/>
    <w:basedOn w:val="TableNormal"/>
    <w:uiPriority w:val="50"/>
    <w:rsid w:val="00DE31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DE31A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92255">
      <w:bodyDiv w:val="1"/>
      <w:marLeft w:val="0"/>
      <w:marRight w:val="0"/>
      <w:marTop w:val="0"/>
      <w:marBottom w:val="0"/>
      <w:divBdr>
        <w:top w:val="none" w:sz="0" w:space="0" w:color="auto"/>
        <w:left w:val="none" w:sz="0" w:space="0" w:color="auto"/>
        <w:bottom w:val="none" w:sz="0" w:space="0" w:color="auto"/>
        <w:right w:val="none" w:sz="0" w:space="0" w:color="auto"/>
      </w:divBdr>
    </w:div>
    <w:div w:id="335495478">
      <w:bodyDiv w:val="1"/>
      <w:marLeft w:val="0"/>
      <w:marRight w:val="0"/>
      <w:marTop w:val="0"/>
      <w:marBottom w:val="0"/>
      <w:divBdr>
        <w:top w:val="none" w:sz="0" w:space="0" w:color="auto"/>
        <w:left w:val="none" w:sz="0" w:space="0" w:color="auto"/>
        <w:bottom w:val="none" w:sz="0" w:space="0" w:color="auto"/>
        <w:right w:val="none" w:sz="0" w:space="0" w:color="auto"/>
      </w:divBdr>
    </w:div>
    <w:div w:id="57254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B9B1E-7D12-438A-94E9-3B11CC8A2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20</Pages>
  <Words>4411</Words>
  <Characters>25144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Charles</dc:creator>
  <cp:keywords/>
  <dc:description/>
  <cp:lastModifiedBy>Charles Aninweze</cp:lastModifiedBy>
  <cp:revision>4</cp:revision>
  <dcterms:created xsi:type="dcterms:W3CDTF">2020-08-05T20:46:00Z</dcterms:created>
  <dcterms:modified xsi:type="dcterms:W3CDTF">2020-08-05T21:42:00Z</dcterms:modified>
</cp:coreProperties>
</file>